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B6F9" w14:textId="69B530CE" w:rsidR="005E1DF9" w:rsidRDefault="00826CAC" w:rsidP="00826CAC">
      <w:pPr>
        <w:rPr>
          <w:rFonts w:ascii="Arial" w:hAnsi="Arial" w:cs="Arial"/>
          <w:sz w:val="24"/>
          <w:szCs w:val="24"/>
        </w:rPr>
      </w:pPr>
      <w:r>
        <w:rPr>
          <w:rFonts w:ascii="Arial" w:hAnsi="Arial" w:cs="Arial"/>
          <w:noProof/>
          <w:sz w:val="24"/>
          <w:szCs w:val="24"/>
        </w:rPr>
        <w:drawing>
          <wp:inline distT="0" distB="0" distL="0" distR="0" wp14:anchorId="671E49F1" wp14:editId="2B22F14F">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5">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36974D04" w14:textId="6F7225E5" w:rsidR="009E427A" w:rsidRPr="00F41C50" w:rsidRDefault="00A40A5C" w:rsidP="005A4371">
      <w:pPr>
        <w:jc w:val="right"/>
        <w:rPr>
          <w:rFonts w:ascii="Arial" w:hAnsi="Arial" w:cs="Arial"/>
          <w:sz w:val="23"/>
          <w:szCs w:val="23"/>
        </w:rPr>
      </w:pPr>
      <w:r>
        <w:rPr>
          <w:rFonts w:ascii="Arial" w:hAnsi="Arial" w:cs="Arial"/>
          <w:sz w:val="23"/>
          <w:szCs w:val="23"/>
        </w:rPr>
        <w:t xml:space="preserve">October </w:t>
      </w:r>
      <w:r w:rsidR="00FA7B34">
        <w:rPr>
          <w:rFonts w:ascii="Arial" w:hAnsi="Arial" w:cs="Arial"/>
          <w:sz w:val="23"/>
          <w:szCs w:val="23"/>
        </w:rPr>
        <w:t>20</w:t>
      </w:r>
      <w:r w:rsidR="00BB78AB">
        <w:rPr>
          <w:rFonts w:ascii="Arial" w:hAnsi="Arial" w:cs="Arial"/>
          <w:sz w:val="23"/>
          <w:szCs w:val="23"/>
        </w:rPr>
        <w:t>,</w:t>
      </w:r>
      <w:r w:rsidR="006464F3">
        <w:rPr>
          <w:rFonts w:ascii="Arial" w:hAnsi="Arial" w:cs="Arial"/>
          <w:sz w:val="23"/>
          <w:szCs w:val="23"/>
        </w:rPr>
        <w:t xml:space="preserve"> 202</w:t>
      </w:r>
      <w:r w:rsidR="00E0698F">
        <w:rPr>
          <w:rFonts w:ascii="Arial" w:hAnsi="Arial" w:cs="Arial"/>
          <w:sz w:val="23"/>
          <w:szCs w:val="23"/>
        </w:rPr>
        <w:t>3</w:t>
      </w:r>
    </w:p>
    <w:p w14:paraId="65727522" w14:textId="77777777"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77777777" w:rsidR="00E8179C" w:rsidRPr="00F41C50" w:rsidRDefault="00E8179C" w:rsidP="00471BB7">
      <w:pPr>
        <w:rPr>
          <w:rFonts w:ascii="Arial" w:hAnsi="Arial" w:cs="Arial"/>
          <w:sz w:val="23"/>
          <w:szCs w:val="23"/>
        </w:rPr>
      </w:pPr>
    </w:p>
    <w:p w14:paraId="0E08C1DD" w14:textId="77777777" w:rsidR="009E427A" w:rsidRPr="00F41C50" w:rsidRDefault="009E427A" w:rsidP="00471BB7">
      <w:pPr>
        <w:rPr>
          <w:rFonts w:ascii="Arial" w:hAnsi="Arial" w:cs="Arial"/>
          <w:sz w:val="23"/>
          <w:szCs w:val="23"/>
        </w:rPr>
      </w:pPr>
    </w:p>
    <w:p w14:paraId="0101E912" w14:textId="77777777" w:rsidR="00E73251" w:rsidRPr="00F41C50" w:rsidRDefault="00E73251" w:rsidP="009E427A">
      <w:pPr>
        <w:tabs>
          <w:tab w:val="left" w:pos="1260"/>
        </w:tabs>
        <w:rPr>
          <w:rFonts w:ascii="Arial" w:hAnsi="Arial" w:cs="Arial"/>
          <w:sz w:val="23"/>
          <w:szCs w:val="23"/>
        </w:rPr>
      </w:pPr>
    </w:p>
    <w:p w14:paraId="43348B4A" w14:textId="578FB4FB"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6"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7" w:history="1">
        <w:r w:rsidR="009B6B97" w:rsidRPr="00F41C50">
          <w:rPr>
            <w:rStyle w:val="Hyperlink"/>
            <w:rFonts w:ascii="Arial" w:hAnsi="Arial" w:cs="Arial"/>
            <w:sz w:val="23"/>
            <w:szCs w:val="23"/>
          </w:rPr>
          <w:t>nglic.com/newsroom</w:t>
        </w:r>
      </w:hyperlink>
    </w:p>
    <w:bookmarkEnd w:id="0"/>
    <w:p w14:paraId="34C3AC93" w14:textId="77777777" w:rsidR="003946CD" w:rsidRDefault="003946CD" w:rsidP="003022D1">
      <w:pPr>
        <w:jc w:val="center"/>
        <w:rPr>
          <w:rFonts w:ascii="Arial" w:hAnsi="Arial" w:cs="Arial"/>
          <w:b/>
          <w:sz w:val="24"/>
          <w:szCs w:val="24"/>
        </w:rPr>
      </w:pPr>
    </w:p>
    <w:p w14:paraId="51C051DA" w14:textId="77777777" w:rsidR="00471E7B" w:rsidRDefault="00471E7B" w:rsidP="003022D1">
      <w:pPr>
        <w:jc w:val="center"/>
        <w:rPr>
          <w:rFonts w:ascii="Arial" w:hAnsi="Arial" w:cs="Arial"/>
          <w:b/>
          <w:sz w:val="26"/>
          <w:szCs w:val="26"/>
        </w:rPr>
      </w:pPr>
    </w:p>
    <w:p w14:paraId="6F7D3271" w14:textId="56B1DED2" w:rsidR="00FB374D" w:rsidRDefault="00CD77A1" w:rsidP="00001D2D">
      <w:pPr>
        <w:jc w:val="center"/>
        <w:rPr>
          <w:rFonts w:ascii="Arial" w:hAnsi="Arial" w:cs="Arial"/>
          <w:b/>
          <w:sz w:val="24"/>
          <w:szCs w:val="24"/>
        </w:rPr>
      </w:pPr>
      <w:bookmarkStart w:id="1" w:name="_Hlk5096057"/>
      <w:bookmarkStart w:id="2" w:name="_Hlk141170661"/>
      <w:r>
        <w:rPr>
          <w:rFonts w:ascii="Arial" w:hAnsi="Arial" w:cs="Arial"/>
          <w:b/>
          <w:sz w:val="24"/>
          <w:szCs w:val="24"/>
        </w:rPr>
        <w:t>N</w:t>
      </w:r>
      <w:r w:rsidR="00405DCC">
        <w:rPr>
          <w:rFonts w:ascii="Arial" w:hAnsi="Arial" w:cs="Arial"/>
          <w:b/>
          <w:sz w:val="24"/>
          <w:szCs w:val="24"/>
        </w:rPr>
        <w:t>ational Guardian Life Insurance Company</w:t>
      </w:r>
      <w:r w:rsidR="00554324">
        <w:rPr>
          <w:rFonts w:ascii="Arial" w:hAnsi="Arial" w:cs="Arial"/>
          <w:b/>
          <w:sz w:val="24"/>
          <w:szCs w:val="24"/>
        </w:rPr>
        <w:t xml:space="preserve"> </w:t>
      </w:r>
      <w:r w:rsidR="00D325BF">
        <w:rPr>
          <w:rFonts w:ascii="Arial" w:hAnsi="Arial" w:cs="Arial"/>
          <w:b/>
          <w:sz w:val="24"/>
          <w:szCs w:val="24"/>
        </w:rPr>
        <w:t>named Best Places to Work 2023</w:t>
      </w:r>
    </w:p>
    <w:p w14:paraId="671A70B4" w14:textId="2EF41448" w:rsidR="006D7600" w:rsidRPr="00D037C2" w:rsidRDefault="006D7600" w:rsidP="006D7600">
      <w:pPr>
        <w:rPr>
          <w:rFonts w:ascii="Arial" w:hAnsi="Arial" w:cs="Arial"/>
        </w:rPr>
      </w:pPr>
    </w:p>
    <w:p w14:paraId="3C2DD6B2" w14:textId="5C41FC3E" w:rsidR="006A74A2" w:rsidRDefault="00D32F0B" w:rsidP="00434812">
      <w:pPr>
        <w:rPr>
          <w:rFonts w:ascii="Arial" w:hAnsi="Arial" w:cs="Arial"/>
        </w:rPr>
      </w:pPr>
      <w:r w:rsidRPr="009E4A0E">
        <w:rPr>
          <w:rFonts w:ascii="Arial" w:hAnsi="Arial" w:cs="Arial"/>
        </w:rPr>
        <w:t xml:space="preserve">Madison, Wis. </w:t>
      </w:r>
      <w:r w:rsidR="00A027ED" w:rsidRPr="009E4A0E">
        <w:rPr>
          <w:rFonts w:ascii="Arial" w:hAnsi="Arial" w:cs="Arial"/>
        </w:rPr>
        <w:t>(</w:t>
      </w:r>
      <w:r w:rsidR="00A40A5C">
        <w:rPr>
          <w:rFonts w:ascii="Arial" w:hAnsi="Arial" w:cs="Arial"/>
        </w:rPr>
        <w:t xml:space="preserve">October </w:t>
      </w:r>
      <w:r w:rsidR="00FA7B34">
        <w:rPr>
          <w:rFonts w:ascii="Arial" w:hAnsi="Arial" w:cs="Arial"/>
        </w:rPr>
        <w:t>20</w:t>
      </w:r>
      <w:r w:rsidR="00E0698F">
        <w:rPr>
          <w:rFonts w:ascii="Arial" w:hAnsi="Arial" w:cs="Arial"/>
        </w:rPr>
        <w:t>, 2023</w:t>
      </w:r>
      <w:r w:rsidR="00030590" w:rsidRPr="009E4A0E">
        <w:rPr>
          <w:rFonts w:ascii="Arial" w:hAnsi="Arial" w:cs="Arial"/>
        </w:rPr>
        <w:t>) –</w:t>
      </w:r>
      <w:r w:rsidR="00D325BF">
        <w:rPr>
          <w:rFonts w:ascii="Arial" w:hAnsi="Arial" w:cs="Arial"/>
        </w:rPr>
        <w:t xml:space="preserve"> </w:t>
      </w:r>
      <w:r w:rsidR="006A74A2">
        <w:rPr>
          <w:rFonts w:ascii="Arial" w:hAnsi="Arial" w:cs="Arial"/>
        </w:rPr>
        <w:t xml:space="preserve">National Guardian Life Insurance Company (NGL) has been </w:t>
      </w:r>
      <w:r w:rsidR="00FA654D">
        <w:rPr>
          <w:rFonts w:ascii="Arial" w:hAnsi="Arial" w:cs="Arial"/>
        </w:rPr>
        <w:t>recogniz</w:t>
      </w:r>
      <w:r w:rsidR="006A74A2">
        <w:rPr>
          <w:rFonts w:ascii="Arial" w:hAnsi="Arial" w:cs="Arial"/>
        </w:rPr>
        <w:t xml:space="preserve">ed </w:t>
      </w:r>
      <w:r w:rsidR="00FA654D">
        <w:rPr>
          <w:rFonts w:ascii="Arial" w:hAnsi="Arial" w:cs="Arial"/>
        </w:rPr>
        <w:t xml:space="preserve">as </w:t>
      </w:r>
      <w:r w:rsidR="006A74A2">
        <w:rPr>
          <w:rFonts w:ascii="Arial" w:hAnsi="Arial" w:cs="Arial"/>
        </w:rPr>
        <w:t xml:space="preserve">one of the </w:t>
      </w:r>
      <w:hyperlink r:id="rId8" w:history="1">
        <w:r w:rsidR="006A74A2" w:rsidRPr="00730DA3">
          <w:rPr>
            <w:rStyle w:val="Hyperlink"/>
            <w:rFonts w:ascii="Arial" w:hAnsi="Arial" w:cs="Arial"/>
          </w:rPr>
          <w:t>Best Places to Work 2023</w:t>
        </w:r>
      </w:hyperlink>
      <w:r w:rsidR="006A74A2">
        <w:rPr>
          <w:rFonts w:ascii="Arial" w:hAnsi="Arial" w:cs="Arial"/>
        </w:rPr>
        <w:t xml:space="preserve"> by Madison Magazine</w:t>
      </w:r>
      <w:r w:rsidR="008755E1">
        <w:rPr>
          <w:rFonts w:ascii="Arial" w:hAnsi="Arial" w:cs="Arial"/>
        </w:rPr>
        <w:t>.</w:t>
      </w:r>
      <w:r w:rsidR="008353EF">
        <w:rPr>
          <w:rFonts w:ascii="Arial" w:hAnsi="Arial" w:cs="Arial"/>
        </w:rPr>
        <w:t xml:space="preserve"> </w:t>
      </w:r>
    </w:p>
    <w:p w14:paraId="7B277AB9" w14:textId="349C10CE" w:rsidR="008755E1" w:rsidRDefault="008755E1" w:rsidP="00434812">
      <w:pPr>
        <w:rPr>
          <w:rFonts w:ascii="Arial" w:hAnsi="Arial" w:cs="Arial"/>
        </w:rPr>
      </w:pPr>
    </w:p>
    <w:p w14:paraId="4963F8C6" w14:textId="0FA8CBD1" w:rsidR="008755E1" w:rsidRDefault="00405DCC" w:rsidP="00434812">
      <w:pPr>
        <w:rPr>
          <w:rFonts w:ascii="Arial" w:hAnsi="Arial" w:cs="Arial"/>
        </w:rPr>
      </w:pPr>
      <w:r>
        <w:rPr>
          <w:rFonts w:ascii="Arial" w:hAnsi="Arial" w:cs="Arial"/>
        </w:rPr>
        <w:t xml:space="preserve">The </w:t>
      </w:r>
      <w:r w:rsidR="008755E1">
        <w:rPr>
          <w:rFonts w:ascii="Arial" w:hAnsi="Arial" w:cs="Arial"/>
        </w:rPr>
        <w:t xml:space="preserve">Best Places to Work </w:t>
      </w:r>
      <w:r>
        <w:rPr>
          <w:rFonts w:ascii="Arial" w:hAnsi="Arial" w:cs="Arial"/>
        </w:rPr>
        <w:t>award is</w:t>
      </w:r>
      <w:r w:rsidR="008755E1">
        <w:rPr>
          <w:rFonts w:ascii="Arial" w:hAnsi="Arial" w:cs="Arial"/>
        </w:rPr>
        <w:t xml:space="preserve"> based on an employee engagement survey </w:t>
      </w:r>
      <w:r w:rsidR="008353EF" w:rsidRPr="00FA654D">
        <w:rPr>
          <w:rFonts w:ascii="Arial" w:hAnsi="Arial" w:cs="Arial"/>
        </w:rPr>
        <w:t>administered</w:t>
      </w:r>
      <w:r w:rsidR="008755E1" w:rsidRPr="00FA654D">
        <w:rPr>
          <w:rFonts w:ascii="Arial" w:hAnsi="Arial" w:cs="Arial"/>
        </w:rPr>
        <w:t xml:space="preserve"> by Quantum Workplace, a third-party</w:t>
      </w:r>
      <w:r w:rsidR="008427FA" w:rsidRPr="00FA654D">
        <w:rPr>
          <w:rFonts w:ascii="Arial" w:hAnsi="Arial" w:cs="Arial"/>
        </w:rPr>
        <w:t xml:space="preserve"> human resources technology provider</w:t>
      </w:r>
      <w:r w:rsidR="008755E1">
        <w:rPr>
          <w:rFonts w:ascii="Arial" w:hAnsi="Arial" w:cs="Arial"/>
        </w:rPr>
        <w:t xml:space="preserve"> that measures employee feedback on six key areas: communication and resources, individual needs, manager effectiveness, personal engagement, team dynamics and trust in leadership. </w:t>
      </w:r>
    </w:p>
    <w:p w14:paraId="7A91932E" w14:textId="7FC15FC8" w:rsidR="00400C00" w:rsidRDefault="00400C00" w:rsidP="00434812">
      <w:pPr>
        <w:rPr>
          <w:rFonts w:ascii="Arial" w:hAnsi="Arial" w:cs="Arial"/>
        </w:rPr>
      </w:pPr>
    </w:p>
    <w:p w14:paraId="388471A2" w14:textId="2B2CF8EF" w:rsidR="008353EF" w:rsidRDefault="00321891" w:rsidP="00434812">
      <w:pPr>
        <w:rPr>
          <w:rFonts w:ascii="Arial" w:hAnsi="Arial" w:cs="Arial"/>
        </w:rPr>
      </w:pPr>
      <w:r>
        <w:rPr>
          <w:rFonts w:ascii="Arial" w:hAnsi="Arial" w:cs="Arial"/>
        </w:rPr>
        <w:t>“</w:t>
      </w:r>
      <w:r w:rsidR="00615243">
        <w:rPr>
          <w:rFonts w:ascii="Arial" w:hAnsi="Arial" w:cs="Arial"/>
        </w:rPr>
        <w:t xml:space="preserve">We are honored and excited to be named as one of the Best Places to </w:t>
      </w:r>
      <w:r w:rsidR="00FA7B34">
        <w:rPr>
          <w:rFonts w:ascii="Arial" w:hAnsi="Arial" w:cs="Arial"/>
        </w:rPr>
        <w:t>W</w:t>
      </w:r>
      <w:r w:rsidR="00615243">
        <w:rPr>
          <w:rFonts w:ascii="Arial" w:hAnsi="Arial" w:cs="Arial"/>
        </w:rPr>
        <w:t xml:space="preserve">ork in the Madison area. </w:t>
      </w:r>
      <w:r w:rsidR="00B65918">
        <w:rPr>
          <w:rFonts w:ascii="Arial" w:hAnsi="Arial" w:cs="Arial"/>
        </w:rPr>
        <w:t>NGL is a great place to work</w:t>
      </w:r>
      <w:r w:rsidR="00BF1BD5">
        <w:rPr>
          <w:rFonts w:ascii="Arial" w:hAnsi="Arial" w:cs="Arial"/>
        </w:rPr>
        <w:t xml:space="preserve"> because </w:t>
      </w:r>
      <w:r w:rsidR="00B65918">
        <w:rPr>
          <w:rFonts w:ascii="Arial" w:hAnsi="Arial" w:cs="Arial"/>
        </w:rPr>
        <w:t xml:space="preserve">of our employees, </w:t>
      </w:r>
      <w:proofErr w:type="gramStart"/>
      <w:r w:rsidR="00B65918">
        <w:rPr>
          <w:rFonts w:ascii="Arial" w:hAnsi="Arial" w:cs="Arial"/>
        </w:rPr>
        <w:t>culture</w:t>
      </w:r>
      <w:proofErr w:type="gramEnd"/>
      <w:r w:rsidR="00B65918">
        <w:rPr>
          <w:rFonts w:ascii="Arial" w:hAnsi="Arial" w:cs="Arial"/>
        </w:rPr>
        <w:t xml:space="preserve"> and </w:t>
      </w:r>
      <w:r w:rsidR="00BF1BD5">
        <w:rPr>
          <w:rFonts w:ascii="Arial" w:hAnsi="Arial" w:cs="Arial"/>
        </w:rPr>
        <w:t>mission to be there when others need us</w:t>
      </w:r>
      <w:r w:rsidR="00B65918">
        <w:rPr>
          <w:rFonts w:ascii="Arial" w:hAnsi="Arial" w:cs="Arial"/>
        </w:rPr>
        <w:t xml:space="preserve">,” said </w:t>
      </w:r>
      <w:r w:rsidR="008353EF" w:rsidRPr="003C087E">
        <w:rPr>
          <w:rFonts w:ascii="Arial" w:hAnsi="Arial" w:cs="Arial"/>
          <w:b/>
          <w:bCs/>
        </w:rPr>
        <w:t>Kim Shaul</w:t>
      </w:r>
      <w:r w:rsidR="008353EF">
        <w:rPr>
          <w:rFonts w:ascii="Arial" w:hAnsi="Arial" w:cs="Arial"/>
        </w:rPr>
        <w:t>, Interim President &amp; CEO at NGL.</w:t>
      </w:r>
      <w:r w:rsidR="000C5B47">
        <w:rPr>
          <w:rFonts w:ascii="Arial" w:hAnsi="Arial" w:cs="Arial"/>
        </w:rPr>
        <w:t xml:space="preserve"> “Our employees </w:t>
      </w:r>
      <w:r w:rsidR="001E477B">
        <w:rPr>
          <w:rFonts w:ascii="Arial" w:hAnsi="Arial" w:cs="Arial"/>
        </w:rPr>
        <w:t xml:space="preserve">are </w:t>
      </w:r>
      <w:r w:rsidR="000C5B47">
        <w:rPr>
          <w:rFonts w:ascii="Arial" w:hAnsi="Arial" w:cs="Arial"/>
        </w:rPr>
        <w:t>dependable, compassionate people who are dedicated to supporting funeral homes in their mission to serve families</w:t>
      </w:r>
      <w:r w:rsidR="00615243">
        <w:rPr>
          <w:rFonts w:ascii="Arial" w:hAnsi="Arial" w:cs="Arial"/>
        </w:rPr>
        <w:t>.</w:t>
      </w:r>
      <w:r w:rsidR="00FA654D">
        <w:rPr>
          <w:rFonts w:ascii="Arial" w:hAnsi="Arial" w:cs="Arial"/>
        </w:rPr>
        <w:t xml:space="preserve"> </w:t>
      </w:r>
      <w:r w:rsidR="000C5B47" w:rsidRPr="00DB6167">
        <w:rPr>
          <w:rFonts w:ascii="Arial" w:hAnsi="Arial" w:cs="Arial"/>
        </w:rPr>
        <w:t xml:space="preserve">When families are grieving and focused on celebrating the </w:t>
      </w:r>
      <w:r w:rsidR="00615243">
        <w:rPr>
          <w:rFonts w:ascii="Arial" w:hAnsi="Arial" w:cs="Arial"/>
        </w:rPr>
        <w:t>life of their</w:t>
      </w:r>
      <w:r w:rsidR="005B2B9D">
        <w:rPr>
          <w:rFonts w:ascii="Arial" w:hAnsi="Arial" w:cs="Arial"/>
        </w:rPr>
        <w:t xml:space="preserve"> </w:t>
      </w:r>
      <w:r w:rsidR="000C5B47" w:rsidRPr="00DB6167">
        <w:rPr>
          <w:rFonts w:ascii="Arial" w:hAnsi="Arial" w:cs="Arial"/>
        </w:rPr>
        <w:t xml:space="preserve">loved one, </w:t>
      </w:r>
      <w:r w:rsidR="00852294">
        <w:rPr>
          <w:rFonts w:ascii="Arial" w:hAnsi="Arial" w:cs="Arial"/>
        </w:rPr>
        <w:t xml:space="preserve">having a </w:t>
      </w:r>
      <w:r w:rsidR="000C5B47" w:rsidRPr="00DB6167">
        <w:rPr>
          <w:rFonts w:ascii="Arial" w:hAnsi="Arial" w:cs="Arial"/>
        </w:rPr>
        <w:t>prearrang</w:t>
      </w:r>
      <w:r w:rsidR="00852294">
        <w:rPr>
          <w:rFonts w:ascii="Arial" w:hAnsi="Arial" w:cs="Arial"/>
        </w:rPr>
        <w:t>ed</w:t>
      </w:r>
      <w:r w:rsidR="000C5B47" w:rsidRPr="00DB6167">
        <w:rPr>
          <w:rFonts w:ascii="Arial" w:hAnsi="Arial" w:cs="Arial"/>
        </w:rPr>
        <w:t xml:space="preserve"> funeral</w:t>
      </w:r>
      <w:r w:rsidR="00852294">
        <w:rPr>
          <w:rFonts w:ascii="Arial" w:hAnsi="Arial" w:cs="Arial"/>
        </w:rPr>
        <w:t xml:space="preserve"> funded </w:t>
      </w:r>
      <w:r w:rsidR="005B2B9D">
        <w:rPr>
          <w:rFonts w:ascii="Arial" w:hAnsi="Arial" w:cs="Arial"/>
        </w:rPr>
        <w:t xml:space="preserve">through </w:t>
      </w:r>
      <w:r w:rsidR="00852294">
        <w:rPr>
          <w:rFonts w:ascii="Arial" w:hAnsi="Arial" w:cs="Arial"/>
        </w:rPr>
        <w:t xml:space="preserve">an NGL whole life policy </w:t>
      </w:r>
      <w:r w:rsidR="000C5B47" w:rsidRPr="00DB6167">
        <w:rPr>
          <w:rFonts w:ascii="Arial" w:hAnsi="Arial" w:cs="Arial"/>
        </w:rPr>
        <w:t>removes the financial burden of funeral expenses and offers peace of mind</w:t>
      </w:r>
      <w:r w:rsidR="005B2B9D">
        <w:rPr>
          <w:rFonts w:ascii="Arial" w:hAnsi="Arial" w:cs="Arial"/>
        </w:rPr>
        <w:t>.”</w:t>
      </w:r>
      <w:r w:rsidR="000C5B47" w:rsidRPr="00DB6167">
        <w:rPr>
          <w:rFonts w:ascii="Arial" w:hAnsi="Arial" w:cs="Arial"/>
        </w:rPr>
        <w:t xml:space="preserve"> </w:t>
      </w:r>
    </w:p>
    <w:p w14:paraId="6DE81256" w14:textId="77777777" w:rsidR="008353EF" w:rsidRDefault="008353EF" w:rsidP="00434812">
      <w:pPr>
        <w:rPr>
          <w:rFonts w:ascii="Arial" w:hAnsi="Arial" w:cs="Arial"/>
        </w:rPr>
      </w:pPr>
    </w:p>
    <w:p w14:paraId="47856839" w14:textId="12644FB4" w:rsidR="00400C00" w:rsidRDefault="00400C00" w:rsidP="00434812">
      <w:pPr>
        <w:rPr>
          <w:rFonts w:ascii="Arial" w:hAnsi="Arial" w:cs="Arial"/>
        </w:rPr>
      </w:pPr>
      <w:r>
        <w:rPr>
          <w:rFonts w:ascii="Arial" w:hAnsi="Arial" w:cs="Arial"/>
        </w:rPr>
        <w:t xml:space="preserve">According to Quantum Workplace, </w:t>
      </w:r>
      <w:r w:rsidR="008353EF">
        <w:rPr>
          <w:rFonts w:ascii="Arial" w:hAnsi="Arial" w:cs="Arial"/>
        </w:rPr>
        <w:t>the Best Places to Work survey</w:t>
      </w:r>
      <w:r w:rsidR="001E477B">
        <w:rPr>
          <w:rFonts w:ascii="Arial" w:hAnsi="Arial" w:cs="Arial"/>
        </w:rPr>
        <w:t xml:space="preserve"> is </w:t>
      </w:r>
      <w:r w:rsidR="00FA654D">
        <w:rPr>
          <w:rFonts w:ascii="Arial" w:hAnsi="Arial" w:cs="Arial"/>
        </w:rPr>
        <w:t>administered</w:t>
      </w:r>
      <w:r w:rsidR="008353EF">
        <w:rPr>
          <w:rFonts w:ascii="Arial" w:hAnsi="Arial" w:cs="Arial"/>
        </w:rPr>
        <w:t xml:space="preserve"> annually</w:t>
      </w:r>
      <w:r w:rsidR="001E477B">
        <w:rPr>
          <w:rFonts w:ascii="Arial" w:hAnsi="Arial" w:cs="Arial"/>
        </w:rPr>
        <w:t xml:space="preserve"> and</w:t>
      </w:r>
      <w:r w:rsidR="008353EF">
        <w:rPr>
          <w:rFonts w:ascii="Arial" w:hAnsi="Arial" w:cs="Arial"/>
        </w:rPr>
        <w:t xml:space="preserve"> honors superior organizations where voices are heard, cultures are thriving and employees are engaged. The Best Places to Work award is given to the top 10 businesses in the size categories of small, medium and large, with the placement on the list determined by survey results.</w:t>
      </w:r>
    </w:p>
    <w:p w14:paraId="266753BB" w14:textId="2E67D41E" w:rsidR="001E477B" w:rsidRDefault="001E477B" w:rsidP="00434812">
      <w:pPr>
        <w:rPr>
          <w:rFonts w:ascii="Arial" w:hAnsi="Arial" w:cs="Arial"/>
        </w:rPr>
      </w:pPr>
    </w:p>
    <w:p w14:paraId="60415AA3" w14:textId="49D35661" w:rsidR="001E477B" w:rsidRPr="001E477B" w:rsidRDefault="001E477B" w:rsidP="00434812">
      <w:pPr>
        <w:rPr>
          <w:rFonts w:ascii="Arial" w:hAnsi="Arial" w:cs="Arial"/>
        </w:rPr>
      </w:pPr>
      <w:r>
        <w:rPr>
          <w:rFonts w:ascii="Arial" w:hAnsi="Arial" w:cs="Arial"/>
        </w:rPr>
        <w:t>“Employees tell us NGL is a great place to work because of the people and the benefits provided</w:t>
      </w:r>
      <w:r w:rsidR="006E6B95">
        <w:rPr>
          <w:rFonts w:ascii="Arial" w:hAnsi="Arial" w:cs="Arial"/>
        </w:rPr>
        <w:t xml:space="preserve">. </w:t>
      </w:r>
      <w:r>
        <w:rPr>
          <w:rFonts w:ascii="Arial" w:hAnsi="Arial" w:cs="Arial"/>
        </w:rPr>
        <w:t xml:space="preserve">Continuous feedback is encouraged and helps us better understand employee needs and thoughts. </w:t>
      </w:r>
      <w:r w:rsidR="00FA654D">
        <w:rPr>
          <w:rFonts w:ascii="Arial" w:hAnsi="Arial" w:cs="Arial"/>
        </w:rPr>
        <w:t>We’re committed to</w:t>
      </w:r>
      <w:r w:rsidR="00A12399">
        <w:rPr>
          <w:rFonts w:ascii="Arial" w:hAnsi="Arial" w:cs="Arial"/>
        </w:rPr>
        <w:t xml:space="preserve"> </w:t>
      </w:r>
      <w:r>
        <w:rPr>
          <w:rFonts w:ascii="Arial" w:hAnsi="Arial" w:cs="Arial"/>
        </w:rPr>
        <w:t>listen</w:t>
      </w:r>
      <w:r w:rsidR="00FA654D">
        <w:rPr>
          <w:rFonts w:ascii="Arial" w:hAnsi="Arial" w:cs="Arial"/>
        </w:rPr>
        <w:t>ing</w:t>
      </w:r>
      <w:r>
        <w:rPr>
          <w:rFonts w:ascii="Arial" w:hAnsi="Arial" w:cs="Arial"/>
        </w:rPr>
        <w:t xml:space="preserve"> and</w:t>
      </w:r>
      <w:r w:rsidR="003318E8">
        <w:rPr>
          <w:rFonts w:ascii="Arial" w:hAnsi="Arial" w:cs="Arial"/>
        </w:rPr>
        <w:t xml:space="preserve"> turning feedback into actionable items by</w:t>
      </w:r>
      <w:r>
        <w:rPr>
          <w:rFonts w:ascii="Arial" w:hAnsi="Arial" w:cs="Arial"/>
        </w:rPr>
        <w:t xml:space="preserve"> evolv</w:t>
      </w:r>
      <w:r w:rsidR="00FA654D">
        <w:rPr>
          <w:rFonts w:ascii="Arial" w:hAnsi="Arial" w:cs="Arial"/>
        </w:rPr>
        <w:t>ing</w:t>
      </w:r>
      <w:r>
        <w:rPr>
          <w:rFonts w:ascii="Arial" w:hAnsi="Arial" w:cs="Arial"/>
        </w:rPr>
        <w:t xml:space="preserve"> policies and initiatives</w:t>
      </w:r>
      <w:r w:rsidR="003318E8">
        <w:rPr>
          <w:rFonts w:ascii="Arial" w:hAnsi="Arial" w:cs="Arial"/>
        </w:rPr>
        <w:t xml:space="preserve"> impacting our employees</w:t>
      </w:r>
      <w:r w:rsidR="006E6B95">
        <w:rPr>
          <w:rFonts w:ascii="Arial" w:hAnsi="Arial" w:cs="Arial"/>
        </w:rPr>
        <w:t>,”</w:t>
      </w:r>
      <w:r w:rsidR="003318E8">
        <w:rPr>
          <w:rFonts w:ascii="Arial" w:hAnsi="Arial" w:cs="Arial"/>
        </w:rPr>
        <w:t xml:space="preserve"> </w:t>
      </w:r>
      <w:r w:rsidR="006E6B95">
        <w:rPr>
          <w:rFonts w:ascii="Arial" w:hAnsi="Arial" w:cs="Arial"/>
        </w:rPr>
        <w:t xml:space="preserve">shared </w:t>
      </w:r>
      <w:r w:rsidR="006E6B95" w:rsidRPr="003C087E">
        <w:rPr>
          <w:rFonts w:ascii="Arial" w:hAnsi="Arial" w:cs="Arial"/>
          <w:b/>
          <w:bCs/>
        </w:rPr>
        <w:t>Jessica Grann</w:t>
      </w:r>
      <w:r w:rsidR="006E6B95">
        <w:rPr>
          <w:rFonts w:ascii="Arial" w:hAnsi="Arial" w:cs="Arial"/>
        </w:rPr>
        <w:t>, Senior Vice President and Chief Culture and Communications Officer at NGL. “</w:t>
      </w:r>
      <w:r>
        <w:rPr>
          <w:rFonts w:ascii="Arial" w:hAnsi="Arial" w:cs="Arial"/>
        </w:rPr>
        <w:t>We remain</w:t>
      </w:r>
      <w:r w:rsidR="006E6B95">
        <w:rPr>
          <w:rFonts w:ascii="Arial" w:hAnsi="Arial" w:cs="Arial"/>
        </w:rPr>
        <w:t xml:space="preserve"> focused on </w:t>
      </w:r>
      <w:r w:rsidRPr="001E477B">
        <w:rPr>
          <w:rFonts w:ascii="Arial" w:hAnsi="Arial" w:cs="Arial"/>
        </w:rPr>
        <w:t xml:space="preserve">enhancing and improving areas that are important to our employees. </w:t>
      </w:r>
      <w:r w:rsidR="00FA7B34">
        <w:rPr>
          <w:rFonts w:ascii="Arial" w:hAnsi="Arial" w:cs="Arial"/>
        </w:rPr>
        <w:t xml:space="preserve">We strive to create an environment where employees can bring their whole, authentic selves to work through our diversity, </w:t>
      </w:r>
      <w:proofErr w:type="gramStart"/>
      <w:r w:rsidR="00FA7B34">
        <w:rPr>
          <w:rFonts w:ascii="Arial" w:hAnsi="Arial" w:cs="Arial"/>
        </w:rPr>
        <w:t>equity</w:t>
      </w:r>
      <w:proofErr w:type="gramEnd"/>
      <w:r w:rsidR="00FA7B34">
        <w:rPr>
          <w:rFonts w:ascii="Arial" w:hAnsi="Arial" w:cs="Arial"/>
        </w:rPr>
        <w:t xml:space="preserve"> and inclusion efforts</w:t>
      </w:r>
      <w:r w:rsidRPr="001E477B">
        <w:rPr>
          <w:rFonts w:ascii="Arial" w:hAnsi="Arial" w:cs="Arial"/>
        </w:rPr>
        <w:t xml:space="preserve">.” </w:t>
      </w:r>
    </w:p>
    <w:p w14:paraId="1D9CC548" w14:textId="224914B4" w:rsidR="00D325BF" w:rsidRPr="001E477B" w:rsidRDefault="00D325BF" w:rsidP="00434812">
      <w:pPr>
        <w:rPr>
          <w:rFonts w:ascii="Arial" w:hAnsi="Arial" w:cs="Arial"/>
        </w:rPr>
      </w:pPr>
    </w:p>
    <w:p w14:paraId="0055D08E" w14:textId="5B9FD277" w:rsidR="00D325BF" w:rsidRPr="001E477B" w:rsidRDefault="001E477B" w:rsidP="001E477B">
      <w:pPr>
        <w:pStyle w:val="xxmsonormal"/>
        <w:rPr>
          <w:rFonts w:ascii="Arial" w:hAnsi="Arial" w:cs="Arial"/>
        </w:rPr>
      </w:pPr>
      <w:r w:rsidRPr="001E477B">
        <w:rPr>
          <w:rFonts w:ascii="Arial" w:hAnsi="Arial" w:cs="Arial"/>
        </w:rPr>
        <w:t>NGL</w:t>
      </w:r>
      <w:r w:rsidR="00D325BF" w:rsidRPr="001E477B">
        <w:rPr>
          <w:rFonts w:ascii="Arial" w:hAnsi="Arial" w:cs="Arial"/>
        </w:rPr>
        <w:t xml:space="preserve"> is a life and health insurance company specializing in individual and group products. We offer a suite of innovative insurance products for life’s journey, giving our customers the financial stability, careful guidance and peace of mind to lead a life filled with confidence, dignity and grace. With nearly 115 years in the industry, we take pride in being there for our customers when they need it most. </w:t>
      </w:r>
    </w:p>
    <w:p w14:paraId="7CF8D742" w14:textId="77777777" w:rsidR="00DC6B02" w:rsidRPr="00593EA0" w:rsidRDefault="00DC6B02" w:rsidP="00DB5A74">
      <w:pPr>
        <w:shd w:val="clear" w:color="auto" w:fill="FFFFFF"/>
        <w:rPr>
          <w:rFonts w:ascii="Arial" w:eastAsia="Times New Roman" w:hAnsi="Arial" w:cs="Arial"/>
          <w:b/>
          <w:bCs/>
          <w:sz w:val="20"/>
          <w:szCs w:val="20"/>
        </w:rPr>
      </w:pPr>
    </w:p>
    <w:p w14:paraId="324ACE78" w14:textId="1583FA64" w:rsidR="00DB5A74" w:rsidRPr="00A620B7" w:rsidRDefault="00DB5A74" w:rsidP="00DB5A74">
      <w:pPr>
        <w:shd w:val="clear" w:color="auto" w:fill="FFFFFF"/>
        <w:rPr>
          <w:rFonts w:ascii="Arial" w:eastAsia="Times New Roman" w:hAnsi="Arial" w:cs="Arial"/>
          <w:sz w:val="20"/>
          <w:szCs w:val="20"/>
        </w:rPr>
      </w:pPr>
      <w:r w:rsidRPr="00A620B7">
        <w:rPr>
          <w:rFonts w:ascii="Arial" w:eastAsia="Times New Roman" w:hAnsi="Arial" w:cs="Arial"/>
          <w:b/>
          <w:bCs/>
          <w:sz w:val="20"/>
          <w:szCs w:val="20"/>
        </w:rPr>
        <w:t>About NGL</w:t>
      </w:r>
      <w:r w:rsidR="009D10D6">
        <w:rPr>
          <w:rFonts w:ascii="Arial" w:eastAsia="Times New Roman" w:hAnsi="Arial" w:cs="Arial"/>
          <w:b/>
          <w:bCs/>
          <w:sz w:val="20"/>
          <w:szCs w:val="20"/>
        </w:rPr>
        <w:t xml:space="preserve"> </w:t>
      </w:r>
    </w:p>
    <w:p w14:paraId="1B423A95" w14:textId="57DC839E" w:rsidR="00D17D77" w:rsidRDefault="00D17D77" w:rsidP="00D17D77">
      <w:pPr>
        <w:rPr>
          <w:rFonts w:ascii="Arial" w:hAnsi="Arial" w:cs="Arial"/>
          <w:sz w:val="20"/>
          <w:szCs w:val="20"/>
        </w:rPr>
      </w:pPr>
      <w:r w:rsidRPr="00D17D77">
        <w:rPr>
          <w:rFonts w:ascii="Arial" w:hAnsi="Arial" w:cs="Arial"/>
          <w:sz w:val="20"/>
          <w:szCs w:val="20"/>
        </w:rPr>
        <w:t>Established in 1909 National Guardian Life Insurance Company</w:t>
      </w:r>
      <w:r>
        <w:rPr>
          <w:rFonts w:ascii="Arial" w:hAnsi="Arial" w:cs="Arial"/>
          <w:sz w:val="20"/>
          <w:szCs w:val="20"/>
        </w:rPr>
        <w:t xml:space="preserve"> (NGL)</w:t>
      </w:r>
      <w:r w:rsidRPr="00D17D77">
        <w:rPr>
          <w:rFonts w:ascii="Arial" w:hAnsi="Arial" w:cs="Arial"/>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9" w:history="1">
        <w:r w:rsidRPr="00D17D77">
          <w:rPr>
            <w:rStyle w:val="Hyperlink"/>
            <w:rFonts w:ascii="Arial" w:hAnsi="Arial" w:cs="Arial"/>
            <w:sz w:val="20"/>
            <w:szCs w:val="20"/>
          </w:rPr>
          <w:t>https://www.linkedin.com/company/national-guardian-life-insurance-company</w:t>
        </w:r>
      </w:hyperlink>
      <w:r w:rsidRPr="00D17D77">
        <w:rPr>
          <w:rFonts w:ascii="Arial" w:hAnsi="Arial" w:cs="Arial"/>
          <w:sz w:val="20"/>
          <w:szCs w:val="20"/>
        </w:rPr>
        <w:t>.</w:t>
      </w:r>
    </w:p>
    <w:p w14:paraId="770074DE" w14:textId="77777777" w:rsidR="00C91580" w:rsidRPr="00587A7E" w:rsidRDefault="00C91580" w:rsidP="00E73251">
      <w:pPr>
        <w:rPr>
          <w:rFonts w:ascii="Arial" w:hAnsi="Arial" w:cs="Arial"/>
          <w:sz w:val="20"/>
          <w:szCs w:val="20"/>
        </w:rPr>
      </w:pPr>
    </w:p>
    <w:p w14:paraId="71810262" w14:textId="08F968F1" w:rsidR="009E4A0E" w:rsidRPr="00587A7E" w:rsidRDefault="009E4A0E" w:rsidP="009E4A0E">
      <w:pPr>
        <w:shd w:val="clear" w:color="auto" w:fill="FFFFFF"/>
        <w:rPr>
          <w:rFonts w:ascii="Arial" w:eastAsia="Times New Roman" w:hAnsi="Arial" w:cs="Arial"/>
          <w:sz w:val="20"/>
          <w:szCs w:val="20"/>
        </w:rPr>
      </w:pPr>
      <w:r w:rsidRPr="00587A7E">
        <w:rPr>
          <w:rFonts w:ascii="Arial" w:eastAsia="Times New Roman" w:hAnsi="Arial" w:cs="Arial"/>
          <w:sz w:val="20"/>
          <w:szCs w:val="20"/>
        </w:rPr>
        <w:t>National Guardian Life Insurance Company is not affiliated with The Guardian Life Insurance Company of America a/k/a The Guardian or Guardian Life.</w:t>
      </w:r>
    </w:p>
    <w:p w14:paraId="759B6BF2" w14:textId="77777777" w:rsidR="0060492C" w:rsidRPr="00873165" w:rsidRDefault="0060492C" w:rsidP="0006585D">
      <w:pPr>
        <w:shd w:val="clear" w:color="auto" w:fill="FFFFFF"/>
        <w:jc w:val="center"/>
        <w:rPr>
          <w:rFonts w:ascii="Arial" w:hAnsi="Arial" w:cs="Arial"/>
          <w:sz w:val="20"/>
          <w:szCs w:val="20"/>
        </w:rPr>
      </w:pPr>
    </w:p>
    <w:p w14:paraId="66891BB2" w14:textId="77777777" w:rsidR="00167C3C" w:rsidRPr="00873165" w:rsidRDefault="009F7B8C" w:rsidP="0006585D">
      <w:pPr>
        <w:shd w:val="clear" w:color="auto" w:fill="FFFFFF"/>
        <w:jc w:val="center"/>
        <w:rPr>
          <w:rFonts w:ascii="Arial" w:hAnsi="Arial" w:cs="Arial"/>
          <w:sz w:val="20"/>
          <w:szCs w:val="20"/>
        </w:rPr>
      </w:pPr>
      <w:r w:rsidRPr="00873165">
        <w:rPr>
          <w:rFonts w:ascii="Arial" w:hAnsi="Arial" w:cs="Arial"/>
          <w:sz w:val="20"/>
          <w:szCs w:val="20"/>
        </w:rPr>
        <w:t>###</w:t>
      </w:r>
    </w:p>
    <w:p w14:paraId="34F87460" w14:textId="18E58D64" w:rsidR="00DB5A74" w:rsidRPr="00873165" w:rsidRDefault="006D7600" w:rsidP="004670D8">
      <w:pPr>
        <w:shd w:val="clear" w:color="auto" w:fill="FFFFFF"/>
        <w:rPr>
          <w:rFonts w:ascii="Arial" w:eastAsia="Times New Roman" w:hAnsi="Arial" w:cs="Arial"/>
          <w:sz w:val="20"/>
          <w:szCs w:val="20"/>
        </w:rPr>
      </w:pPr>
      <w:r>
        <w:rPr>
          <w:rFonts w:ascii="Arial" w:eastAsia="Times New Roman" w:hAnsi="Arial" w:cs="Arial"/>
          <w:sz w:val="20"/>
          <w:szCs w:val="20"/>
        </w:rPr>
        <w:t>PR</w:t>
      </w:r>
      <w:bookmarkEnd w:id="1"/>
      <w:r w:rsidR="00D325BF">
        <w:rPr>
          <w:rFonts w:ascii="Arial" w:eastAsia="Times New Roman" w:hAnsi="Arial" w:cs="Arial"/>
          <w:sz w:val="20"/>
          <w:szCs w:val="20"/>
        </w:rPr>
        <w:t>BPW10</w:t>
      </w:r>
      <w:r w:rsidR="00CD77A1">
        <w:rPr>
          <w:rFonts w:ascii="Arial" w:eastAsia="Times New Roman" w:hAnsi="Arial" w:cs="Arial"/>
          <w:sz w:val="20"/>
          <w:szCs w:val="20"/>
        </w:rPr>
        <w:t xml:space="preserve">2023 </w:t>
      </w:r>
      <w:r w:rsidR="007F602E">
        <w:rPr>
          <w:rFonts w:ascii="Arial" w:eastAsia="Times New Roman" w:hAnsi="Arial" w:cs="Arial"/>
          <w:sz w:val="20"/>
          <w:szCs w:val="20"/>
        </w:rPr>
        <w:t xml:space="preserve"> </w:t>
      </w:r>
      <w:bookmarkEnd w:id="2"/>
      <w:r w:rsidR="00B27D06">
        <w:rPr>
          <w:rFonts w:ascii="Arial" w:eastAsia="Times New Roman" w:hAnsi="Arial" w:cs="Arial"/>
          <w:sz w:val="20"/>
          <w:szCs w:val="20"/>
        </w:rPr>
        <w:t xml:space="preserve"> </w:t>
      </w:r>
    </w:p>
    <w:sectPr w:rsidR="00DB5A74" w:rsidRPr="00873165"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panose1 w:val="02000603070000020004"/>
    <w:charset w:val="00"/>
    <w:family w:val="modern"/>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Text Pro Book">
    <w:altName w:val="FreightText Pro Book"/>
    <w:panose1 w:val="00000000000000000000"/>
    <w:charset w:val="00"/>
    <w:family w:val="modern"/>
    <w:notTrueType/>
    <w:pitch w:val="variable"/>
    <w:sig w:usb0="A00000AF" w:usb1="5000044B"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ACC"/>
    <w:multiLevelType w:val="multilevel"/>
    <w:tmpl w:val="DBF83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D5D6B"/>
    <w:multiLevelType w:val="hybridMultilevel"/>
    <w:tmpl w:val="357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640F76"/>
    <w:multiLevelType w:val="hybridMultilevel"/>
    <w:tmpl w:val="C27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B4CF0"/>
    <w:multiLevelType w:val="multilevel"/>
    <w:tmpl w:val="90BA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847EE"/>
    <w:multiLevelType w:val="multilevel"/>
    <w:tmpl w:val="8F46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E1042"/>
    <w:multiLevelType w:val="multilevel"/>
    <w:tmpl w:val="F08A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01D2D"/>
    <w:rsid w:val="00003751"/>
    <w:rsid w:val="00010F55"/>
    <w:rsid w:val="00022763"/>
    <w:rsid w:val="00027ED7"/>
    <w:rsid w:val="00030590"/>
    <w:rsid w:val="00033F25"/>
    <w:rsid w:val="00037B7C"/>
    <w:rsid w:val="0004192B"/>
    <w:rsid w:val="00042B76"/>
    <w:rsid w:val="00046905"/>
    <w:rsid w:val="00057744"/>
    <w:rsid w:val="000578DE"/>
    <w:rsid w:val="000619A2"/>
    <w:rsid w:val="0006585D"/>
    <w:rsid w:val="00066077"/>
    <w:rsid w:val="00070EB7"/>
    <w:rsid w:val="00073AAE"/>
    <w:rsid w:val="0008085A"/>
    <w:rsid w:val="00081719"/>
    <w:rsid w:val="0008665D"/>
    <w:rsid w:val="000A3FBD"/>
    <w:rsid w:val="000A45FE"/>
    <w:rsid w:val="000A63AE"/>
    <w:rsid w:val="000B30B6"/>
    <w:rsid w:val="000B60D1"/>
    <w:rsid w:val="000C0FB3"/>
    <w:rsid w:val="000C5B47"/>
    <w:rsid w:val="000D044E"/>
    <w:rsid w:val="000D61EC"/>
    <w:rsid w:val="000E0405"/>
    <w:rsid w:val="000E1251"/>
    <w:rsid w:val="000E3EF9"/>
    <w:rsid w:val="00100E59"/>
    <w:rsid w:val="001238E6"/>
    <w:rsid w:val="00132851"/>
    <w:rsid w:val="00133C3F"/>
    <w:rsid w:val="0013582E"/>
    <w:rsid w:val="0013727F"/>
    <w:rsid w:val="0015438D"/>
    <w:rsid w:val="001572FC"/>
    <w:rsid w:val="00165A56"/>
    <w:rsid w:val="00167C3C"/>
    <w:rsid w:val="00177161"/>
    <w:rsid w:val="001828FC"/>
    <w:rsid w:val="0019520A"/>
    <w:rsid w:val="001A18BE"/>
    <w:rsid w:val="001B0124"/>
    <w:rsid w:val="001C4069"/>
    <w:rsid w:val="001C41F2"/>
    <w:rsid w:val="001E477B"/>
    <w:rsid w:val="001F29E3"/>
    <w:rsid w:val="001F518A"/>
    <w:rsid w:val="001F53E4"/>
    <w:rsid w:val="00203760"/>
    <w:rsid w:val="00213EAE"/>
    <w:rsid w:val="002212E5"/>
    <w:rsid w:val="0022506B"/>
    <w:rsid w:val="00226752"/>
    <w:rsid w:val="00233B5D"/>
    <w:rsid w:val="002342ED"/>
    <w:rsid w:val="00242BC0"/>
    <w:rsid w:val="0024698D"/>
    <w:rsid w:val="0025182E"/>
    <w:rsid w:val="0025375E"/>
    <w:rsid w:val="0026722D"/>
    <w:rsid w:val="00267D2E"/>
    <w:rsid w:val="0027375E"/>
    <w:rsid w:val="00275E4F"/>
    <w:rsid w:val="00280D63"/>
    <w:rsid w:val="002851F7"/>
    <w:rsid w:val="00285468"/>
    <w:rsid w:val="0028637E"/>
    <w:rsid w:val="00287005"/>
    <w:rsid w:val="00287447"/>
    <w:rsid w:val="00292801"/>
    <w:rsid w:val="0029377B"/>
    <w:rsid w:val="002948E0"/>
    <w:rsid w:val="00297B94"/>
    <w:rsid w:val="002A2CB2"/>
    <w:rsid w:val="002A3085"/>
    <w:rsid w:val="002A49E1"/>
    <w:rsid w:val="002C6E91"/>
    <w:rsid w:val="002C7362"/>
    <w:rsid w:val="002C7B30"/>
    <w:rsid w:val="002D036D"/>
    <w:rsid w:val="002D1513"/>
    <w:rsid w:val="002E3B73"/>
    <w:rsid w:val="002F0591"/>
    <w:rsid w:val="002F2EFE"/>
    <w:rsid w:val="00301FEF"/>
    <w:rsid w:val="003022D1"/>
    <w:rsid w:val="00311C7F"/>
    <w:rsid w:val="003144C6"/>
    <w:rsid w:val="00321891"/>
    <w:rsid w:val="003318E8"/>
    <w:rsid w:val="003332C5"/>
    <w:rsid w:val="003342D2"/>
    <w:rsid w:val="0033476B"/>
    <w:rsid w:val="0034066D"/>
    <w:rsid w:val="00341CBF"/>
    <w:rsid w:val="003424B5"/>
    <w:rsid w:val="003438AD"/>
    <w:rsid w:val="00344D85"/>
    <w:rsid w:val="00354260"/>
    <w:rsid w:val="00367698"/>
    <w:rsid w:val="00370203"/>
    <w:rsid w:val="003703F5"/>
    <w:rsid w:val="00377C6F"/>
    <w:rsid w:val="003807AA"/>
    <w:rsid w:val="00385614"/>
    <w:rsid w:val="00385FCE"/>
    <w:rsid w:val="0039325D"/>
    <w:rsid w:val="003946CD"/>
    <w:rsid w:val="003A62D4"/>
    <w:rsid w:val="003A6595"/>
    <w:rsid w:val="003A7D91"/>
    <w:rsid w:val="003B1577"/>
    <w:rsid w:val="003B671F"/>
    <w:rsid w:val="003C087E"/>
    <w:rsid w:val="003D55D7"/>
    <w:rsid w:val="003E3327"/>
    <w:rsid w:val="003E5EE3"/>
    <w:rsid w:val="003F13A0"/>
    <w:rsid w:val="003F2A76"/>
    <w:rsid w:val="003F397C"/>
    <w:rsid w:val="00400C00"/>
    <w:rsid w:val="00403F4B"/>
    <w:rsid w:val="00404027"/>
    <w:rsid w:val="00404255"/>
    <w:rsid w:val="00405DCC"/>
    <w:rsid w:val="00406577"/>
    <w:rsid w:val="0041660D"/>
    <w:rsid w:val="00416AB8"/>
    <w:rsid w:val="00422B60"/>
    <w:rsid w:val="00434812"/>
    <w:rsid w:val="004445E5"/>
    <w:rsid w:val="00444DA6"/>
    <w:rsid w:val="004653A8"/>
    <w:rsid w:val="004670D8"/>
    <w:rsid w:val="00471BB7"/>
    <w:rsid w:val="00471E7B"/>
    <w:rsid w:val="0048035D"/>
    <w:rsid w:val="00482534"/>
    <w:rsid w:val="0048587E"/>
    <w:rsid w:val="004864A8"/>
    <w:rsid w:val="00492C3F"/>
    <w:rsid w:val="00495A68"/>
    <w:rsid w:val="004A202D"/>
    <w:rsid w:val="004A3EE3"/>
    <w:rsid w:val="004A51EF"/>
    <w:rsid w:val="004A5A63"/>
    <w:rsid w:val="004D6222"/>
    <w:rsid w:val="004E5D77"/>
    <w:rsid w:val="004F52FB"/>
    <w:rsid w:val="004F66C7"/>
    <w:rsid w:val="00520DC2"/>
    <w:rsid w:val="00522BDD"/>
    <w:rsid w:val="005319BC"/>
    <w:rsid w:val="00546D7B"/>
    <w:rsid w:val="00552297"/>
    <w:rsid w:val="00554324"/>
    <w:rsid w:val="0057610C"/>
    <w:rsid w:val="005778B8"/>
    <w:rsid w:val="00580C6A"/>
    <w:rsid w:val="005815C1"/>
    <w:rsid w:val="00583908"/>
    <w:rsid w:val="00584A7C"/>
    <w:rsid w:val="00585FE5"/>
    <w:rsid w:val="00586B22"/>
    <w:rsid w:val="00587A7E"/>
    <w:rsid w:val="00592BEA"/>
    <w:rsid w:val="00593EA0"/>
    <w:rsid w:val="00594F87"/>
    <w:rsid w:val="00596358"/>
    <w:rsid w:val="00597B0B"/>
    <w:rsid w:val="005A034F"/>
    <w:rsid w:val="005A34AC"/>
    <w:rsid w:val="005A4371"/>
    <w:rsid w:val="005B2B41"/>
    <w:rsid w:val="005B2B9D"/>
    <w:rsid w:val="005B57A7"/>
    <w:rsid w:val="005C11F2"/>
    <w:rsid w:val="005C3E7A"/>
    <w:rsid w:val="005C65E1"/>
    <w:rsid w:val="005D0CF3"/>
    <w:rsid w:val="005E0733"/>
    <w:rsid w:val="005E1DF9"/>
    <w:rsid w:val="005E43C7"/>
    <w:rsid w:val="005F237D"/>
    <w:rsid w:val="005F4F78"/>
    <w:rsid w:val="005F6B81"/>
    <w:rsid w:val="0060492C"/>
    <w:rsid w:val="00607844"/>
    <w:rsid w:val="00611FF7"/>
    <w:rsid w:val="00612F3F"/>
    <w:rsid w:val="00615243"/>
    <w:rsid w:val="0063203A"/>
    <w:rsid w:val="00636F37"/>
    <w:rsid w:val="006432C8"/>
    <w:rsid w:val="00645968"/>
    <w:rsid w:val="006464F3"/>
    <w:rsid w:val="00652E13"/>
    <w:rsid w:val="00654BCB"/>
    <w:rsid w:val="0066310A"/>
    <w:rsid w:val="0066379B"/>
    <w:rsid w:val="006727CB"/>
    <w:rsid w:val="00672B40"/>
    <w:rsid w:val="00686998"/>
    <w:rsid w:val="0068793B"/>
    <w:rsid w:val="00697AA6"/>
    <w:rsid w:val="006A74A2"/>
    <w:rsid w:val="006B03AA"/>
    <w:rsid w:val="006B24F4"/>
    <w:rsid w:val="006B4764"/>
    <w:rsid w:val="006C1216"/>
    <w:rsid w:val="006C7089"/>
    <w:rsid w:val="006C784C"/>
    <w:rsid w:val="006D7600"/>
    <w:rsid w:val="006E4EC5"/>
    <w:rsid w:val="006E6B95"/>
    <w:rsid w:val="006E6C93"/>
    <w:rsid w:val="006F1509"/>
    <w:rsid w:val="006F3319"/>
    <w:rsid w:val="00711200"/>
    <w:rsid w:val="00712570"/>
    <w:rsid w:val="00714DAB"/>
    <w:rsid w:val="00716144"/>
    <w:rsid w:val="00716A93"/>
    <w:rsid w:val="007231A5"/>
    <w:rsid w:val="00723853"/>
    <w:rsid w:val="00725BC3"/>
    <w:rsid w:val="00730DA3"/>
    <w:rsid w:val="00731355"/>
    <w:rsid w:val="00735A25"/>
    <w:rsid w:val="0074459C"/>
    <w:rsid w:val="007460F8"/>
    <w:rsid w:val="007470ED"/>
    <w:rsid w:val="0075144C"/>
    <w:rsid w:val="00755996"/>
    <w:rsid w:val="007569C6"/>
    <w:rsid w:val="00760351"/>
    <w:rsid w:val="00761E32"/>
    <w:rsid w:val="00765E94"/>
    <w:rsid w:val="00771C55"/>
    <w:rsid w:val="00772B0F"/>
    <w:rsid w:val="0077509A"/>
    <w:rsid w:val="0078022E"/>
    <w:rsid w:val="007860E8"/>
    <w:rsid w:val="00793F26"/>
    <w:rsid w:val="0079475F"/>
    <w:rsid w:val="00797645"/>
    <w:rsid w:val="007A1A20"/>
    <w:rsid w:val="007A5C7D"/>
    <w:rsid w:val="007C342E"/>
    <w:rsid w:val="007C7F3D"/>
    <w:rsid w:val="007E3725"/>
    <w:rsid w:val="007E4646"/>
    <w:rsid w:val="007F500A"/>
    <w:rsid w:val="007F54CF"/>
    <w:rsid w:val="007F602E"/>
    <w:rsid w:val="007F6760"/>
    <w:rsid w:val="007F69F8"/>
    <w:rsid w:val="0080078F"/>
    <w:rsid w:val="00814123"/>
    <w:rsid w:val="00814B53"/>
    <w:rsid w:val="00816DB1"/>
    <w:rsid w:val="00817A1A"/>
    <w:rsid w:val="00817A31"/>
    <w:rsid w:val="0082202D"/>
    <w:rsid w:val="008248AD"/>
    <w:rsid w:val="00825345"/>
    <w:rsid w:val="00825741"/>
    <w:rsid w:val="00826CAC"/>
    <w:rsid w:val="00831B73"/>
    <w:rsid w:val="008353EF"/>
    <w:rsid w:val="008427FA"/>
    <w:rsid w:val="0085008B"/>
    <w:rsid w:val="00852294"/>
    <w:rsid w:val="008545E8"/>
    <w:rsid w:val="00857DCB"/>
    <w:rsid w:val="00862CF2"/>
    <w:rsid w:val="00867C04"/>
    <w:rsid w:val="00873165"/>
    <w:rsid w:val="008755E1"/>
    <w:rsid w:val="008834F8"/>
    <w:rsid w:val="008875DC"/>
    <w:rsid w:val="008B6267"/>
    <w:rsid w:val="008B641B"/>
    <w:rsid w:val="008C3AA3"/>
    <w:rsid w:val="008C43AF"/>
    <w:rsid w:val="008C774E"/>
    <w:rsid w:val="008D2A9E"/>
    <w:rsid w:val="008D2D3C"/>
    <w:rsid w:val="008E3E37"/>
    <w:rsid w:val="008F0A39"/>
    <w:rsid w:val="008F2099"/>
    <w:rsid w:val="008F31BC"/>
    <w:rsid w:val="008F46E2"/>
    <w:rsid w:val="008F5096"/>
    <w:rsid w:val="00924F14"/>
    <w:rsid w:val="009267D4"/>
    <w:rsid w:val="00930437"/>
    <w:rsid w:val="009360CF"/>
    <w:rsid w:val="0093667F"/>
    <w:rsid w:val="00940DA6"/>
    <w:rsid w:val="00942DE6"/>
    <w:rsid w:val="00943EC9"/>
    <w:rsid w:val="00947C4E"/>
    <w:rsid w:val="0095091E"/>
    <w:rsid w:val="00952F6D"/>
    <w:rsid w:val="00954C97"/>
    <w:rsid w:val="00957618"/>
    <w:rsid w:val="0096174C"/>
    <w:rsid w:val="00965ECA"/>
    <w:rsid w:val="00967CF4"/>
    <w:rsid w:val="009758A6"/>
    <w:rsid w:val="00975D7D"/>
    <w:rsid w:val="0098086F"/>
    <w:rsid w:val="00982475"/>
    <w:rsid w:val="00990DDF"/>
    <w:rsid w:val="00992F61"/>
    <w:rsid w:val="00994579"/>
    <w:rsid w:val="009B159C"/>
    <w:rsid w:val="009B3E4D"/>
    <w:rsid w:val="009B6B97"/>
    <w:rsid w:val="009B743C"/>
    <w:rsid w:val="009C4C8E"/>
    <w:rsid w:val="009D0742"/>
    <w:rsid w:val="009D10D6"/>
    <w:rsid w:val="009D4522"/>
    <w:rsid w:val="009E0440"/>
    <w:rsid w:val="009E135B"/>
    <w:rsid w:val="009E2CFE"/>
    <w:rsid w:val="009E427A"/>
    <w:rsid w:val="009E4A0E"/>
    <w:rsid w:val="009E5AC8"/>
    <w:rsid w:val="009F1122"/>
    <w:rsid w:val="009F6FAC"/>
    <w:rsid w:val="009F7B8C"/>
    <w:rsid w:val="00A01C78"/>
    <w:rsid w:val="00A027ED"/>
    <w:rsid w:val="00A05842"/>
    <w:rsid w:val="00A06B66"/>
    <w:rsid w:val="00A07E03"/>
    <w:rsid w:val="00A11BAC"/>
    <w:rsid w:val="00A12399"/>
    <w:rsid w:val="00A14ABE"/>
    <w:rsid w:val="00A2021D"/>
    <w:rsid w:val="00A2223F"/>
    <w:rsid w:val="00A24F11"/>
    <w:rsid w:val="00A3227C"/>
    <w:rsid w:val="00A326ED"/>
    <w:rsid w:val="00A40A5C"/>
    <w:rsid w:val="00A4586A"/>
    <w:rsid w:val="00A52630"/>
    <w:rsid w:val="00A559E1"/>
    <w:rsid w:val="00A620B7"/>
    <w:rsid w:val="00A627F9"/>
    <w:rsid w:val="00A62ED9"/>
    <w:rsid w:val="00A65466"/>
    <w:rsid w:val="00A8560B"/>
    <w:rsid w:val="00A86E81"/>
    <w:rsid w:val="00A87545"/>
    <w:rsid w:val="00A875C3"/>
    <w:rsid w:val="00A9552A"/>
    <w:rsid w:val="00A96A1A"/>
    <w:rsid w:val="00AA3394"/>
    <w:rsid w:val="00AA62DA"/>
    <w:rsid w:val="00AB7F09"/>
    <w:rsid w:val="00AD2792"/>
    <w:rsid w:val="00AE2F13"/>
    <w:rsid w:val="00AE343C"/>
    <w:rsid w:val="00AE3EDA"/>
    <w:rsid w:val="00AF45AB"/>
    <w:rsid w:val="00AF7AC2"/>
    <w:rsid w:val="00B07390"/>
    <w:rsid w:val="00B11EA0"/>
    <w:rsid w:val="00B22E09"/>
    <w:rsid w:val="00B23E30"/>
    <w:rsid w:val="00B25816"/>
    <w:rsid w:val="00B276BF"/>
    <w:rsid w:val="00B27D06"/>
    <w:rsid w:val="00B30D8E"/>
    <w:rsid w:val="00B344CD"/>
    <w:rsid w:val="00B34BC1"/>
    <w:rsid w:val="00B379ED"/>
    <w:rsid w:val="00B40499"/>
    <w:rsid w:val="00B44CD8"/>
    <w:rsid w:val="00B61605"/>
    <w:rsid w:val="00B63703"/>
    <w:rsid w:val="00B65918"/>
    <w:rsid w:val="00B66DC8"/>
    <w:rsid w:val="00B7012F"/>
    <w:rsid w:val="00B70AAA"/>
    <w:rsid w:val="00B76D68"/>
    <w:rsid w:val="00B925D3"/>
    <w:rsid w:val="00BA5F15"/>
    <w:rsid w:val="00BA67EC"/>
    <w:rsid w:val="00BB1F68"/>
    <w:rsid w:val="00BB5694"/>
    <w:rsid w:val="00BB78AB"/>
    <w:rsid w:val="00BC07BB"/>
    <w:rsid w:val="00BC59F9"/>
    <w:rsid w:val="00BF0C08"/>
    <w:rsid w:val="00BF1BD5"/>
    <w:rsid w:val="00BF7DCA"/>
    <w:rsid w:val="00C01EB3"/>
    <w:rsid w:val="00C03530"/>
    <w:rsid w:val="00C2174A"/>
    <w:rsid w:val="00C24842"/>
    <w:rsid w:val="00C3062E"/>
    <w:rsid w:val="00C34E2F"/>
    <w:rsid w:val="00C4096A"/>
    <w:rsid w:val="00C41AF8"/>
    <w:rsid w:val="00C60ECD"/>
    <w:rsid w:val="00C648E3"/>
    <w:rsid w:val="00C6593E"/>
    <w:rsid w:val="00C67ECE"/>
    <w:rsid w:val="00C718AD"/>
    <w:rsid w:val="00C771B9"/>
    <w:rsid w:val="00C83697"/>
    <w:rsid w:val="00C8442A"/>
    <w:rsid w:val="00C87482"/>
    <w:rsid w:val="00C91580"/>
    <w:rsid w:val="00C93A6F"/>
    <w:rsid w:val="00C96EB3"/>
    <w:rsid w:val="00CA212F"/>
    <w:rsid w:val="00CA5249"/>
    <w:rsid w:val="00CA7C39"/>
    <w:rsid w:val="00CB1326"/>
    <w:rsid w:val="00CB7B71"/>
    <w:rsid w:val="00CC2529"/>
    <w:rsid w:val="00CC2990"/>
    <w:rsid w:val="00CC5A84"/>
    <w:rsid w:val="00CD291E"/>
    <w:rsid w:val="00CD3B68"/>
    <w:rsid w:val="00CD77A1"/>
    <w:rsid w:val="00CE4DC0"/>
    <w:rsid w:val="00CF4912"/>
    <w:rsid w:val="00D022C2"/>
    <w:rsid w:val="00D037C2"/>
    <w:rsid w:val="00D06BB6"/>
    <w:rsid w:val="00D07F45"/>
    <w:rsid w:val="00D12DA5"/>
    <w:rsid w:val="00D146FF"/>
    <w:rsid w:val="00D17D77"/>
    <w:rsid w:val="00D20816"/>
    <w:rsid w:val="00D21A18"/>
    <w:rsid w:val="00D232B7"/>
    <w:rsid w:val="00D23A54"/>
    <w:rsid w:val="00D3158A"/>
    <w:rsid w:val="00D325BF"/>
    <w:rsid w:val="00D32F0B"/>
    <w:rsid w:val="00D346BC"/>
    <w:rsid w:val="00D3609E"/>
    <w:rsid w:val="00D37A65"/>
    <w:rsid w:val="00D439DE"/>
    <w:rsid w:val="00D51C80"/>
    <w:rsid w:val="00D535E6"/>
    <w:rsid w:val="00D55973"/>
    <w:rsid w:val="00D56BF2"/>
    <w:rsid w:val="00D61992"/>
    <w:rsid w:val="00D650EB"/>
    <w:rsid w:val="00D72232"/>
    <w:rsid w:val="00D729A7"/>
    <w:rsid w:val="00D8250D"/>
    <w:rsid w:val="00D82AB2"/>
    <w:rsid w:val="00D830AB"/>
    <w:rsid w:val="00D854A3"/>
    <w:rsid w:val="00D87BA1"/>
    <w:rsid w:val="00D9240C"/>
    <w:rsid w:val="00DA09F9"/>
    <w:rsid w:val="00DA1A10"/>
    <w:rsid w:val="00DA601F"/>
    <w:rsid w:val="00DB5A74"/>
    <w:rsid w:val="00DB6167"/>
    <w:rsid w:val="00DB6CDD"/>
    <w:rsid w:val="00DB74A3"/>
    <w:rsid w:val="00DC37A0"/>
    <w:rsid w:val="00DC5BA7"/>
    <w:rsid w:val="00DC6B02"/>
    <w:rsid w:val="00DC7B52"/>
    <w:rsid w:val="00DE04C1"/>
    <w:rsid w:val="00DE188C"/>
    <w:rsid w:val="00DE557E"/>
    <w:rsid w:val="00DF48F7"/>
    <w:rsid w:val="00DF5AFA"/>
    <w:rsid w:val="00E00E66"/>
    <w:rsid w:val="00E024F1"/>
    <w:rsid w:val="00E063E9"/>
    <w:rsid w:val="00E0698F"/>
    <w:rsid w:val="00E122B2"/>
    <w:rsid w:val="00E140B8"/>
    <w:rsid w:val="00E2161D"/>
    <w:rsid w:val="00E32136"/>
    <w:rsid w:val="00E34CC6"/>
    <w:rsid w:val="00E409E1"/>
    <w:rsid w:val="00E42D30"/>
    <w:rsid w:val="00E44553"/>
    <w:rsid w:val="00E454F5"/>
    <w:rsid w:val="00E465BA"/>
    <w:rsid w:val="00E60818"/>
    <w:rsid w:val="00E63D58"/>
    <w:rsid w:val="00E70E26"/>
    <w:rsid w:val="00E73251"/>
    <w:rsid w:val="00E7733B"/>
    <w:rsid w:val="00E816DF"/>
    <w:rsid w:val="00E8179C"/>
    <w:rsid w:val="00E82BB8"/>
    <w:rsid w:val="00E833A6"/>
    <w:rsid w:val="00E87D33"/>
    <w:rsid w:val="00E914E1"/>
    <w:rsid w:val="00E920BF"/>
    <w:rsid w:val="00E9491C"/>
    <w:rsid w:val="00E96229"/>
    <w:rsid w:val="00EB2338"/>
    <w:rsid w:val="00EC04D6"/>
    <w:rsid w:val="00EC502E"/>
    <w:rsid w:val="00ED2AB1"/>
    <w:rsid w:val="00EE2909"/>
    <w:rsid w:val="00F007B6"/>
    <w:rsid w:val="00F04AF7"/>
    <w:rsid w:val="00F05B21"/>
    <w:rsid w:val="00F21978"/>
    <w:rsid w:val="00F24A36"/>
    <w:rsid w:val="00F26331"/>
    <w:rsid w:val="00F27E3E"/>
    <w:rsid w:val="00F33E37"/>
    <w:rsid w:val="00F35E21"/>
    <w:rsid w:val="00F41C50"/>
    <w:rsid w:val="00F525DB"/>
    <w:rsid w:val="00F545AB"/>
    <w:rsid w:val="00F54E50"/>
    <w:rsid w:val="00F55162"/>
    <w:rsid w:val="00F621AD"/>
    <w:rsid w:val="00F63018"/>
    <w:rsid w:val="00F7091E"/>
    <w:rsid w:val="00F74515"/>
    <w:rsid w:val="00F759B0"/>
    <w:rsid w:val="00F92672"/>
    <w:rsid w:val="00FA103E"/>
    <w:rsid w:val="00FA3FB8"/>
    <w:rsid w:val="00FA5FF3"/>
    <w:rsid w:val="00FA654D"/>
    <w:rsid w:val="00FA7B34"/>
    <w:rsid w:val="00FB339A"/>
    <w:rsid w:val="00FB374D"/>
    <w:rsid w:val="00FB4E26"/>
    <w:rsid w:val="00FB4F63"/>
    <w:rsid w:val="00FB73CB"/>
    <w:rsid w:val="00FC7743"/>
    <w:rsid w:val="00FD365B"/>
    <w:rsid w:val="00FD3F88"/>
    <w:rsid w:val="00FD5531"/>
    <w:rsid w:val="00FE0589"/>
    <w:rsid w:val="00FF3C5A"/>
    <w:rsid w:val="00FF4CAC"/>
    <w:rsid w:val="00FF536B"/>
    <w:rsid w:val="00FF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009"/>
  <w15:docId w15:val="{F578A377-B7F7-4353-A798-9D825F45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 w:type="paragraph" w:styleId="NormalWeb">
    <w:name w:val="Normal (Web)"/>
    <w:basedOn w:val="Normal"/>
    <w:uiPriority w:val="99"/>
    <w:unhideWhenUsed/>
    <w:rsid w:val="00DA60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01F"/>
    <w:rPr>
      <w:b/>
      <w:bCs/>
    </w:rPr>
  </w:style>
  <w:style w:type="character" w:customStyle="1" w:styleId="imsender6">
    <w:name w:val="im_sender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6">
    <w:name w:val="message_timestamp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imsender7">
    <w:name w:val="im_sender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7">
    <w:name w:val="message_timestamp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styleId="Emphasis">
    <w:name w:val="Emphasis"/>
    <w:basedOn w:val="DefaultParagraphFont"/>
    <w:uiPriority w:val="20"/>
    <w:qFormat/>
    <w:rsid w:val="007A1A20"/>
    <w:rPr>
      <w:i/>
      <w:iCs/>
    </w:rPr>
  </w:style>
  <w:style w:type="character" w:styleId="UnresolvedMention">
    <w:name w:val="Unresolved Mention"/>
    <w:basedOn w:val="DefaultParagraphFont"/>
    <w:uiPriority w:val="99"/>
    <w:semiHidden/>
    <w:unhideWhenUsed/>
    <w:rsid w:val="00712570"/>
    <w:rPr>
      <w:color w:val="605E5C"/>
      <w:shd w:val="clear" w:color="auto" w:fill="E1DFDD"/>
    </w:rPr>
  </w:style>
  <w:style w:type="character" w:customStyle="1" w:styleId="A3">
    <w:name w:val="A3"/>
    <w:uiPriority w:val="99"/>
    <w:rsid w:val="00D23A54"/>
    <w:rPr>
      <w:color w:val="221E1F"/>
      <w:sz w:val="22"/>
      <w:szCs w:val="22"/>
    </w:rPr>
  </w:style>
  <w:style w:type="paragraph" w:customStyle="1" w:styleId="ql-indent-1">
    <w:name w:val="ql-indent-1"/>
    <w:basedOn w:val="Normal"/>
    <w:rsid w:val="004A5A63"/>
    <w:pPr>
      <w:spacing w:before="100" w:beforeAutospacing="1" w:after="100" w:afterAutospacing="1"/>
    </w:pPr>
    <w:rPr>
      <w:rFonts w:ascii="Times New Roman" w:eastAsia="Times New Roman" w:hAnsi="Times New Roman" w:cs="Times New Roman"/>
      <w:sz w:val="24"/>
      <w:szCs w:val="24"/>
    </w:rPr>
  </w:style>
  <w:style w:type="paragraph" w:customStyle="1" w:styleId="Body">
    <w:name w:val="Body"/>
    <w:rsid w:val="0048035D"/>
    <w:rPr>
      <w:rFonts w:ascii="Helvetica" w:eastAsia="ヒラギノ角ゴ Pro W3" w:hAnsi="Helvetica" w:cs="Times New Roman"/>
      <w:color w:val="000000"/>
      <w:sz w:val="24"/>
      <w:szCs w:val="20"/>
    </w:rPr>
  </w:style>
  <w:style w:type="paragraph" w:customStyle="1" w:styleId="xxmsonormal">
    <w:name w:val="x_xmsonormal"/>
    <w:basedOn w:val="Normal"/>
    <w:rsid w:val="00D325BF"/>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783">
      <w:bodyDiv w:val="1"/>
      <w:marLeft w:val="0"/>
      <w:marRight w:val="0"/>
      <w:marTop w:val="0"/>
      <w:marBottom w:val="0"/>
      <w:divBdr>
        <w:top w:val="none" w:sz="0" w:space="0" w:color="auto"/>
        <w:left w:val="none" w:sz="0" w:space="0" w:color="auto"/>
        <w:bottom w:val="none" w:sz="0" w:space="0" w:color="auto"/>
        <w:right w:val="none" w:sz="0" w:space="0" w:color="auto"/>
      </w:divBdr>
    </w:div>
    <w:div w:id="64306062">
      <w:bodyDiv w:val="1"/>
      <w:marLeft w:val="0"/>
      <w:marRight w:val="0"/>
      <w:marTop w:val="0"/>
      <w:marBottom w:val="0"/>
      <w:divBdr>
        <w:top w:val="none" w:sz="0" w:space="0" w:color="auto"/>
        <w:left w:val="none" w:sz="0" w:space="0" w:color="auto"/>
        <w:bottom w:val="none" w:sz="0" w:space="0" w:color="auto"/>
        <w:right w:val="none" w:sz="0" w:space="0" w:color="auto"/>
      </w:divBdr>
    </w:div>
    <w:div w:id="81412045">
      <w:bodyDiv w:val="1"/>
      <w:marLeft w:val="0"/>
      <w:marRight w:val="0"/>
      <w:marTop w:val="0"/>
      <w:marBottom w:val="0"/>
      <w:divBdr>
        <w:top w:val="none" w:sz="0" w:space="0" w:color="auto"/>
        <w:left w:val="none" w:sz="0" w:space="0" w:color="auto"/>
        <w:bottom w:val="none" w:sz="0" w:space="0" w:color="auto"/>
        <w:right w:val="none" w:sz="0" w:space="0" w:color="auto"/>
      </w:divBdr>
    </w:div>
    <w:div w:id="85275160">
      <w:bodyDiv w:val="1"/>
      <w:marLeft w:val="0"/>
      <w:marRight w:val="0"/>
      <w:marTop w:val="0"/>
      <w:marBottom w:val="0"/>
      <w:divBdr>
        <w:top w:val="none" w:sz="0" w:space="0" w:color="auto"/>
        <w:left w:val="none" w:sz="0" w:space="0" w:color="auto"/>
        <w:bottom w:val="none" w:sz="0" w:space="0" w:color="auto"/>
        <w:right w:val="none" w:sz="0" w:space="0" w:color="auto"/>
      </w:divBdr>
    </w:div>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178156895">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321929305">
      <w:bodyDiv w:val="1"/>
      <w:marLeft w:val="0"/>
      <w:marRight w:val="0"/>
      <w:marTop w:val="0"/>
      <w:marBottom w:val="0"/>
      <w:divBdr>
        <w:top w:val="none" w:sz="0" w:space="0" w:color="auto"/>
        <w:left w:val="none" w:sz="0" w:space="0" w:color="auto"/>
        <w:bottom w:val="none" w:sz="0" w:space="0" w:color="auto"/>
        <w:right w:val="none" w:sz="0" w:space="0" w:color="auto"/>
      </w:divBdr>
    </w:div>
    <w:div w:id="339427219">
      <w:bodyDiv w:val="1"/>
      <w:marLeft w:val="0"/>
      <w:marRight w:val="0"/>
      <w:marTop w:val="0"/>
      <w:marBottom w:val="0"/>
      <w:divBdr>
        <w:top w:val="none" w:sz="0" w:space="0" w:color="auto"/>
        <w:left w:val="none" w:sz="0" w:space="0" w:color="auto"/>
        <w:bottom w:val="none" w:sz="0" w:space="0" w:color="auto"/>
        <w:right w:val="none" w:sz="0" w:space="0" w:color="auto"/>
      </w:divBdr>
    </w:div>
    <w:div w:id="406731294">
      <w:bodyDiv w:val="1"/>
      <w:marLeft w:val="0"/>
      <w:marRight w:val="0"/>
      <w:marTop w:val="0"/>
      <w:marBottom w:val="0"/>
      <w:divBdr>
        <w:top w:val="none" w:sz="0" w:space="0" w:color="auto"/>
        <w:left w:val="none" w:sz="0" w:space="0" w:color="auto"/>
        <w:bottom w:val="none" w:sz="0" w:space="0" w:color="auto"/>
        <w:right w:val="none" w:sz="0" w:space="0" w:color="auto"/>
      </w:divBdr>
    </w:div>
    <w:div w:id="586425705">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740643998">
      <w:bodyDiv w:val="1"/>
      <w:marLeft w:val="0"/>
      <w:marRight w:val="0"/>
      <w:marTop w:val="0"/>
      <w:marBottom w:val="0"/>
      <w:divBdr>
        <w:top w:val="none" w:sz="0" w:space="0" w:color="auto"/>
        <w:left w:val="none" w:sz="0" w:space="0" w:color="auto"/>
        <w:bottom w:val="none" w:sz="0" w:space="0" w:color="auto"/>
        <w:right w:val="none" w:sz="0" w:space="0" w:color="auto"/>
      </w:divBdr>
    </w:div>
    <w:div w:id="755907675">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919825317">
      <w:bodyDiv w:val="1"/>
      <w:marLeft w:val="0"/>
      <w:marRight w:val="0"/>
      <w:marTop w:val="0"/>
      <w:marBottom w:val="0"/>
      <w:divBdr>
        <w:top w:val="none" w:sz="0" w:space="0" w:color="auto"/>
        <w:left w:val="none" w:sz="0" w:space="0" w:color="auto"/>
        <w:bottom w:val="none" w:sz="0" w:space="0" w:color="auto"/>
        <w:right w:val="none" w:sz="0" w:space="0" w:color="auto"/>
      </w:divBdr>
    </w:div>
    <w:div w:id="1031150974">
      <w:bodyDiv w:val="1"/>
      <w:marLeft w:val="0"/>
      <w:marRight w:val="0"/>
      <w:marTop w:val="0"/>
      <w:marBottom w:val="0"/>
      <w:divBdr>
        <w:top w:val="none" w:sz="0" w:space="0" w:color="auto"/>
        <w:left w:val="none" w:sz="0" w:space="0" w:color="auto"/>
        <w:bottom w:val="none" w:sz="0" w:space="0" w:color="auto"/>
        <w:right w:val="none" w:sz="0" w:space="0" w:color="auto"/>
      </w:divBdr>
    </w:div>
    <w:div w:id="1141654492">
      <w:bodyDiv w:val="1"/>
      <w:marLeft w:val="0"/>
      <w:marRight w:val="0"/>
      <w:marTop w:val="0"/>
      <w:marBottom w:val="0"/>
      <w:divBdr>
        <w:top w:val="none" w:sz="0" w:space="0" w:color="auto"/>
        <w:left w:val="none" w:sz="0" w:space="0" w:color="auto"/>
        <w:bottom w:val="none" w:sz="0" w:space="0" w:color="auto"/>
        <w:right w:val="none" w:sz="0" w:space="0" w:color="auto"/>
      </w:divBdr>
    </w:div>
    <w:div w:id="1178542919">
      <w:bodyDiv w:val="1"/>
      <w:marLeft w:val="0"/>
      <w:marRight w:val="0"/>
      <w:marTop w:val="0"/>
      <w:marBottom w:val="0"/>
      <w:divBdr>
        <w:top w:val="none" w:sz="0" w:space="0" w:color="auto"/>
        <w:left w:val="none" w:sz="0" w:space="0" w:color="auto"/>
        <w:bottom w:val="none" w:sz="0" w:space="0" w:color="auto"/>
        <w:right w:val="none" w:sz="0" w:space="0" w:color="auto"/>
      </w:divBdr>
    </w:div>
    <w:div w:id="1193616079">
      <w:bodyDiv w:val="1"/>
      <w:marLeft w:val="0"/>
      <w:marRight w:val="0"/>
      <w:marTop w:val="0"/>
      <w:marBottom w:val="0"/>
      <w:divBdr>
        <w:top w:val="none" w:sz="0" w:space="0" w:color="auto"/>
        <w:left w:val="none" w:sz="0" w:space="0" w:color="auto"/>
        <w:bottom w:val="none" w:sz="0" w:space="0" w:color="auto"/>
        <w:right w:val="none" w:sz="0" w:space="0" w:color="auto"/>
      </w:divBdr>
    </w:div>
    <w:div w:id="1208879733">
      <w:bodyDiv w:val="1"/>
      <w:marLeft w:val="0"/>
      <w:marRight w:val="0"/>
      <w:marTop w:val="0"/>
      <w:marBottom w:val="0"/>
      <w:divBdr>
        <w:top w:val="none" w:sz="0" w:space="0" w:color="auto"/>
        <w:left w:val="none" w:sz="0" w:space="0" w:color="auto"/>
        <w:bottom w:val="none" w:sz="0" w:space="0" w:color="auto"/>
        <w:right w:val="none" w:sz="0" w:space="0" w:color="auto"/>
      </w:divBdr>
    </w:div>
    <w:div w:id="1219515134">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419134702">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 w:id="1456411868">
      <w:bodyDiv w:val="1"/>
      <w:marLeft w:val="0"/>
      <w:marRight w:val="0"/>
      <w:marTop w:val="0"/>
      <w:marBottom w:val="0"/>
      <w:divBdr>
        <w:top w:val="none" w:sz="0" w:space="0" w:color="auto"/>
        <w:left w:val="none" w:sz="0" w:space="0" w:color="auto"/>
        <w:bottom w:val="none" w:sz="0" w:space="0" w:color="auto"/>
        <w:right w:val="none" w:sz="0" w:space="0" w:color="auto"/>
      </w:divBdr>
    </w:div>
    <w:div w:id="1460150269">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585263698">
      <w:bodyDiv w:val="1"/>
      <w:marLeft w:val="0"/>
      <w:marRight w:val="0"/>
      <w:marTop w:val="0"/>
      <w:marBottom w:val="0"/>
      <w:divBdr>
        <w:top w:val="none" w:sz="0" w:space="0" w:color="auto"/>
        <w:left w:val="none" w:sz="0" w:space="0" w:color="auto"/>
        <w:bottom w:val="none" w:sz="0" w:space="0" w:color="auto"/>
        <w:right w:val="none" w:sz="0" w:space="0" w:color="auto"/>
      </w:divBdr>
    </w:div>
    <w:div w:id="1590113823">
      <w:bodyDiv w:val="1"/>
      <w:marLeft w:val="0"/>
      <w:marRight w:val="0"/>
      <w:marTop w:val="0"/>
      <w:marBottom w:val="0"/>
      <w:divBdr>
        <w:top w:val="none" w:sz="0" w:space="0" w:color="auto"/>
        <w:left w:val="none" w:sz="0" w:space="0" w:color="auto"/>
        <w:bottom w:val="none" w:sz="0" w:space="0" w:color="auto"/>
        <w:right w:val="none" w:sz="0" w:space="0" w:color="auto"/>
      </w:divBdr>
    </w:div>
    <w:div w:id="1662654008">
      <w:bodyDiv w:val="1"/>
      <w:marLeft w:val="0"/>
      <w:marRight w:val="0"/>
      <w:marTop w:val="0"/>
      <w:marBottom w:val="0"/>
      <w:divBdr>
        <w:top w:val="none" w:sz="0" w:space="0" w:color="auto"/>
        <w:left w:val="none" w:sz="0" w:space="0" w:color="auto"/>
        <w:bottom w:val="none" w:sz="0" w:space="0" w:color="auto"/>
        <w:right w:val="none" w:sz="0" w:space="0" w:color="auto"/>
      </w:divBdr>
    </w:div>
    <w:div w:id="1753703291">
      <w:bodyDiv w:val="1"/>
      <w:marLeft w:val="0"/>
      <w:marRight w:val="0"/>
      <w:marTop w:val="0"/>
      <w:marBottom w:val="0"/>
      <w:divBdr>
        <w:top w:val="none" w:sz="0" w:space="0" w:color="auto"/>
        <w:left w:val="none" w:sz="0" w:space="0" w:color="auto"/>
        <w:bottom w:val="none" w:sz="0" w:space="0" w:color="auto"/>
        <w:right w:val="none" w:sz="0" w:space="0" w:color="auto"/>
      </w:divBdr>
    </w:div>
    <w:div w:id="1773624088">
      <w:bodyDiv w:val="1"/>
      <w:marLeft w:val="0"/>
      <w:marRight w:val="0"/>
      <w:marTop w:val="0"/>
      <w:marBottom w:val="0"/>
      <w:divBdr>
        <w:top w:val="none" w:sz="0" w:space="0" w:color="auto"/>
        <w:left w:val="none" w:sz="0" w:space="0" w:color="auto"/>
        <w:bottom w:val="none" w:sz="0" w:space="0" w:color="auto"/>
        <w:right w:val="none" w:sz="0" w:space="0" w:color="auto"/>
      </w:divBdr>
    </w:div>
    <w:div w:id="1792744348">
      <w:bodyDiv w:val="1"/>
      <w:marLeft w:val="0"/>
      <w:marRight w:val="0"/>
      <w:marTop w:val="0"/>
      <w:marBottom w:val="0"/>
      <w:divBdr>
        <w:top w:val="none" w:sz="0" w:space="0" w:color="auto"/>
        <w:left w:val="none" w:sz="0" w:space="0" w:color="auto"/>
        <w:bottom w:val="none" w:sz="0" w:space="0" w:color="auto"/>
        <w:right w:val="none" w:sz="0" w:space="0" w:color="auto"/>
      </w:divBdr>
    </w:div>
    <w:div w:id="1796555412">
      <w:bodyDiv w:val="1"/>
      <w:marLeft w:val="0"/>
      <w:marRight w:val="0"/>
      <w:marTop w:val="0"/>
      <w:marBottom w:val="0"/>
      <w:divBdr>
        <w:top w:val="none" w:sz="0" w:space="0" w:color="auto"/>
        <w:left w:val="none" w:sz="0" w:space="0" w:color="auto"/>
        <w:bottom w:val="none" w:sz="0" w:space="0" w:color="auto"/>
        <w:right w:val="none" w:sz="0" w:space="0" w:color="auto"/>
      </w:divBdr>
      <w:divsChild>
        <w:div w:id="356782968">
          <w:marLeft w:val="0"/>
          <w:marRight w:val="0"/>
          <w:marTop w:val="0"/>
          <w:marBottom w:val="0"/>
          <w:divBdr>
            <w:top w:val="none" w:sz="0" w:space="0" w:color="auto"/>
            <w:left w:val="none" w:sz="0" w:space="0" w:color="auto"/>
            <w:bottom w:val="none" w:sz="0" w:space="0" w:color="auto"/>
            <w:right w:val="none" w:sz="0" w:space="0" w:color="auto"/>
          </w:divBdr>
          <w:divsChild>
            <w:div w:id="875389943">
              <w:marLeft w:val="0"/>
              <w:marRight w:val="0"/>
              <w:marTop w:val="0"/>
              <w:marBottom w:val="300"/>
              <w:divBdr>
                <w:top w:val="none" w:sz="0" w:space="0" w:color="auto"/>
                <w:left w:val="none" w:sz="0" w:space="0" w:color="auto"/>
                <w:bottom w:val="none" w:sz="0" w:space="0" w:color="auto"/>
                <w:right w:val="none" w:sz="0" w:space="0" w:color="auto"/>
              </w:divBdr>
              <w:divsChild>
                <w:div w:id="1635402898">
                  <w:marLeft w:val="0"/>
                  <w:marRight w:val="0"/>
                  <w:marTop w:val="0"/>
                  <w:marBottom w:val="0"/>
                  <w:divBdr>
                    <w:top w:val="none" w:sz="0" w:space="0" w:color="auto"/>
                    <w:left w:val="none" w:sz="0" w:space="0" w:color="auto"/>
                    <w:bottom w:val="none" w:sz="0" w:space="0" w:color="auto"/>
                    <w:right w:val="none" w:sz="0" w:space="0" w:color="auto"/>
                  </w:divBdr>
                  <w:divsChild>
                    <w:div w:id="18837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5618">
          <w:marLeft w:val="0"/>
          <w:marRight w:val="0"/>
          <w:marTop w:val="0"/>
          <w:marBottom w:val="0"/>
          <w:divBdr>
            <w:top w:val="none" w:sz="0" w:space="0" w:color="auto"/>
            <w:left w:val="none" w:sz="0" w:space="0" w:color="auto"/>
            <w:bottom w:val="none" w:sz="0" w:space="0" w:color="auto"/>
            <w:right w:val="none" w:sz="0" w:space="0" w:color="auto"/>
          </w:divBdr>
          <w:divsChild>
            <w:div w:id="559170998">
              <w:marLeft w:val="0"/>
              <w:marRight w:val="0"/>
              <w:marTop w:val="0"/>
              <w:marBottom w:val="0"/>
              <w:divBdr>
                <w:top w:val="none" w:sz="0" w:space="0" w:color="auto"/>
                <w:left w:val="none" w:sz="0" w:space="0" w:color="auto"/>
                <w:bottom w:val="none" w:sz="0" w:space="0" w:color="auto"/>
                <w:right w:val="none" w:sz="0" w:space="0" w:color="auto"/>
              </w:divBdr>
              <w:divsChild>
                <w:div w:id="573511429">
                  <w:marLeft w:val="0"/>
                  <w:marRight w:val="0"/>
                  <w:marTop w:val="0"/>
                  <w:marBottom w:val="0"/>
                  <w:divBdr>
                    <w:top w:val="none" w:sz="0" w:space="0" w:color="auto"/>
                    <w:left w:val="none" w:sz="0" w:space="0" w:color="auto"/>
                    <w:bottom w:val="none" w:sz="0" w:space="0" w:color="auto"/>
                    <w:right w:val="none" w:sz="0" w:space="0" w:color="auto"/>
                  </w:divBdr>
                  <w:divsChild>
                    <w:div w:id="20773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4320">
          <w:marLeft w:val="0"/>
          <w:marRight w:val="0"/>
          <w:marTop w:val="0"/>
          <w:marBottom w:val="0"/>
          <w:divBdr>
            <w:top w:val="none" w:sz="0" w:space="0" w:color="auto"/>
            <w:left w:val="none" w:sz="0" w:space="0" w:color="auto"/>
            <w:bottom w:val="none" w:sz="0" w:space="0" w:color="auto"/>
            <w:right w:val="none" w:sz="0" w:space="0" w:color="auto"/>
          </w:divBdr>
        </w:div>
      </w:divsChild>
    </w:div>
    <w:div w:id="1864898106">
      <w:bodyDiv w:val="1"/>
      <w:marLeft w:val="0"/>
      <w:marRight w:val="0"/>
      <w:marTop w:val="0"/>
      <w:marBottom w:val="0"/>
      <w:divBdr>
        <w:top w:val="none" w:sz="0" w:space="0" w:color="auto"/>
        <w:left w:val="none" w:sz="0" w:space="0" w:color="auto"/>
        <w:bottom w:val="none" w:sz="0" w:space="0" w:color="auto"/>
        <w:right w:val="none" w:sz="0" w:space="0" w:color="auto"/>
      </w:divBdr>
    </w:div>
    <w:div w:id="1930196313">
      <w:bodyDiv w:val="1"/>
      <w:marLeft w:val="0"/>
      <w:marRight w:val="0"/>
      <w:marTop w:val="0"/>
      <w:marBottom w:val="0"/>
      <w:divBdr>
        <w:top w:val="none" w:sz="0" w:space="0" w:color="auto"/>
        <w:left w:val="none" w:sz="0" w:space="0" w:color="auto"/>
        <w:bottom w:val="none" w:sz="0" w:space="0" w:color="auto"/>
        <w:right w:val="none" w:sz="0" w:space="0" w:color="auto"/>
      </w:divBdr>
    </w:div>
    <w:div w:id="2012708729">
      <w:bodyDiv w:val="1"/>
      <w:marLeft w:val="0"/>
      <w:marRight w:val="0"/>
      <w:marTop w:val="0"/>
      <w:marBottom w:val="0"/>
      <w:divBdr>
        <w:top w:val="none" w:sz="0" w:space="0" w:color="auto"/>
        <w:left w:val="none" w:sz="0" w:space="0" w:color="auto"/>
        <w:bottom w:val="none" w:sz="0" w:space="0" w:color="auto"/>
        <w:right w:val="none" w:sz="0" w:space="0" w:color="auto"/>
      </w:divBdr>
    </w:div>
    <w:div w:id="2058359326">
      <w:bodyDiv w:val="1"/>
      <w:marLeft w:val="0"/>
      <w:marRight w:val="0"/>
      <w:marTop w:val="0"/>
      <w:marBottom w:val="0"/>
      <w:divBdr>
        <w:top w:val="none" w:sz="0" w:space="0" w:color="auto"/>
        <w:left w:val="none" w:sz="0" w:space="0" w:color="auto"/>
        <w:bottom w:val="none" w:sz="0" w:space="0" w:color="auto"/>
        <w:right w:val="none" w:sz="0" w:space="0" w:color="auto"/>
      </w:divBdr>
    </w:div>
    <w:div w:id="2060979167">
      <w:bodyDiv w:val="1"/>
      <w:marLeft w:val="0"/>
      <w:marRight w:val="0"/>
      <w:marTop w:val="0"/>
      <w:marBottom w:val="0"/>
      <w:divBdr>
        <w:top w:val="none" w:sz="0" w:space="0" w:color="auto"/>
        <w:left w:val="none" w:sz="0" w:space="0" w:color="auto"/>
        <w:bottom w:val="none" w:sz="0" w:space="0" w:color="auto"/>
        <w:right w:val="none" w:sz="0" w:space="0" w:color="auto"/>
      </w:divBdr>
    </w:div>
    <w:div w:id="2117477743">
      <w:bodyDiv w:val="1"/>
      <w:marLeft w:val="0"/>
      <w:marRight w:val="0"/>
      <w:marTop w:val="0"/>
      <w:marBottom w:val="0"/>
      <w:divBdr>
        <w:top w:val="none" w:sz="0" w:space="0" w:color="auto"/>
        <w:left w:val="none" w:sz="0" w:space="0" w:color="auto"/>
        <w:bottom w:val="none" w:sz="0" w:space="0" w:color="auto"/>
        <w:right w:val="none" w:sz="0" w:space="0" w:color="auto"/>
      </w:divBdr>
    </w:div>
    <w:div w:id="2123763740">
      <w:bodyDiv w:val="1"/>
      <w:marLeft w:val="0"/>
      <w:marRight w:val="0"/>
      <w:marTop w:val="0"/>
      <w:marBottom w:val="0"/>
      <w:divBdr>
        <w:top w:val="none" w:sz="0" w:space="0" w:color="auto"/>
        <w:left w:val="none" w:sz="0" w:space="0" w:color="auto"/>
        <w:bottom w:val="none" w:sz="0" w:space="0" w:color="auto"/>
        <w:right w:val="none" w:sz="0" w:space="0" w:color="auto"/>
      </w:divBdr>
      <w:divsChild>
        <w:div w:id="1855341528">
          <w:marLeft w:val="0"/>
          <w:marRight w:val="0"/>
          <w:marTop w:val="0"/>
          <w:marBottom w:val="0"/>
          <w:divBdr>
            <w:top w:val="none" w:sz="0" w:space="0" w:color="auto"/>
            <w:left w:val="none" w:sz="0" w:space="0" w:color="auto"/>
            <w:bottom w:val="none" w:sz="0" w:space="0" w:color="auto"/>
            <w:right w:val="none" w:sz="0" w:space="0" w:color="auto"/>
          </w:divBdr>
        </w:div>
        <w:div w:id="1089540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nel3000.com/madison-magazine/best-places-to-work-2023/article_9ecf0488-6dd4-11ee-8848-171cedec3b4f.html" TargetMode="External"/><Relationship Id="rId3" Type="http://schemas.openxmlformats.org/officeDocument/2006/relationships/settings" Target="settings.xml"/><Relationship Id="rId7" Type="http://schemas.openxmlformats.org/officeDocument/2006/relationships/hyperlink" Target="https://www.nglic.com/new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lubick@nglic.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national-guardian-life-insuranc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Lubick</dc:creator>
  <cp:keywords/>
  <dc:description/>
  <cp:lastModifiedBy>Maria Lubick</cp:lastModifiedBy>
  <cp:revision>11</cp:revision>
  <cp:lastPrinted>2023-07-06T14:38:00Z</cp:lastPrinted>
  <dcterms:created xsi:type="dcterms:W3CDTF">2023-10-19T03:39:00Z</dcterms:created>
  <dcterms:modified xsi:type="dcterms:W3CDTF">2023-10-21T03:21:00Z</dcterms:modified>
</cp:coreProperties>
</file>