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2590" w:rsidRDefault="00000000">
      <w:pPr>
        <w:rPr>
          <w:rFonts w:ascii="Arial" w:eastAsia="Arial" w:hAnsi="Arial" w:cs="Arial"/>
          <w:b/>
          <w:sz w:val="22"/>
          <w:szCs w:val="22"/>
        </w:rPr>
      </w:pPr>
      <w:r>
        <w:rPr>
          <w:b/>
          <w:noProof/>
          <w:color w:val="000000"/>
        </w:rPr>
        <w:drawing>
          <wp:inline distT="0" distB="0" distL="0" distR="0">
            <wp:extent cx="2397329" cy="484869"/>
            <wp:effectExtent l="0" t="0" r="0" b="0"/>
            <wp:docPr id="6" name="image1.jpg" descr="A black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black and white logo&#10;&#10;AI-generated content may be incorrect."/>
                    <pic:cNvPicPr preferRelativeResize="0"/>
                  </pic:nvPicPr>
                  <pic:blipFill>
                    <a:blip r:embed="rId5"/>
                    <a:srcRect/>
                    <a:stretch>
                      <a:fillRect/>
                    </a:stretch>
                  </pic:blipFill>
                  <pic:spPr>
                    <a:xfrm>
                      <a:off x="0" y="0"/>
                      <a:ext cx="2397329" cy="484869"/>
                    </a:xfrm>
                    <a:prstGeom prst="rect">
                      <a:avLst/>
                    </a:prstGeom>
                    <a:ln/>
                  </pic:spPr>
                </pic:pic>
              </a:graphicData>
            </a:graphic>
          </wp:inline>
        </w:drawing>
      </w:r>
    </w:p>
    <w:p w14:paraId="00000002" w14:textId="77777777" w:rsidR="00372590" w:rsidRDefault="00372590">
      <w:pPr>
        <w:rPr>
          <w:rFonts w:ascii="Arial" w:eastAsia="Arial" w:hAnsi="Arial" w:cs="Arial"/>
          <w:b/>
          <w:sz w:val="22"/>
          <w:szCs w:val="22"/>
        </w:rPr>
      </w:pPr>
    </w:p>
    <w:p w14:paraId="00000003" w14:textId="77777777" w:rsidR="00372590" w:rsidRDefault="00000000">
      <w:pPr>
        <w:rPr>
          <w:rFonts w:ascii="Arial" w:eastAsia="Arial" w:hAnsi="Arial" w:cs="Arial"/>
          <w:b/>
          <w:sz w:val="22"/>
          <w:szCs w:val="22"/>
        </w:rPr>
      </w:pPr>
      <w:r>
        <w:rPr>
          <w:rFonts w:ascii="Arial" w:eastAsia="Arial" w:hAnsi="Arial" w:cs="Arial"/>
          <w:b/>
          <w:sz w:val="22"/>
          <w:szCs w:val="22"/>
        </w:rPr>
        <w:t>FOR IMMEDIATE RELEASE…</w:t>
      </w:r>
    </w:p>
    <w:p w14:paraId="00000004" w14:textId="77777777" w:rsidR="00372590" w:rsidRDefault="00372590">
      <w:pPr>
        <w:jc w:val="right"/>
        <w:rPr>
          <w:rFonts w:ascii="Arial" w:eastAsia="Arial" w:hAnsi="Arial" w:cs="Arial"/>
          <w:b/>
          <w:sz w:val="22"/>
          <w:szCs w:val="22"/>
        </w:rPr>
      </w:pPr>
    </w:p>
    <w:p w14:paraId="00000005" w14:textId="63F4D881" w:rsidR="00372590" w:rsidRDefault="00000000">
      <w:pPr>
        <w:tabs>
          <w:tab w:val="left" w:pos="1260"/>
        </w:tabs>
        <w:rPr>
          <w:rFonts w:ascii="Arial" w:eastAsia="Arial" w:hAnsi="Arial" w:cs="Arial"/>
          <w:sz w:val="22"/>
          <w:szCs w:val="22"/>
        </w:rPr>
      </w:pPr>
      <w:r>
        <w:rPr>
          <w:rFonts w:ascii="Arial" w:eastAsia="Arial" w:hAnsi="Arial" w:cs="Arial"/>
          <w:b/>
          <w:sz w:val="22"/>
          <w:szCs w:val="22"/>
        </w:rPr>
        <w:t xml:space="preserve"> CONTACT</w:t>
      </w:r>
      <w:r>
        <w:rPr>
          <w:rFonts w:ascii="Arial" w:eastAsia="Arial" w:hAnsi="Arial" w:cs="Arial"/>
          <w:sz w:val="22"/>
          <w:szCs w:val="22"/>
        </w:rPr>
        <w:t xml:space="preserve">: </w:t>
      </w:r>
      <w:r w:rsidR="00D142E3">
        <w:rPr>
          <w:rFonts w:ascii="Arial" w:eastAsia="Arial" w:hAnsi="Arial" w:cs="Arial"/>
          <w:sz w:val="22"/>
          <w:szCs w:val="22"/>
        </w:rPr>
        <w:t xml:space="preserve">Emily </w:t>
      </w:r>
      <w:proofErr w:type="spellStart"/>
      <w:r w:rsidR="00D142E3">
        <w:rPr>
          <w:rFonts w:ascii="Arial" w:eastAsia="Arial" w:hAnsi="Arial" w:cs="Arial"/>
          <w:sz w:val="22"/>
          <w:szCs w:val="22"/>
        </w:rPr>
        <w:t>Cashen</w:t>
      </w:r>
      <w:proofErr w:type="spellEnd"/>
    </w:p>
    <w:p w14:paraId="00000006" w14:textId="77777777" w:rsidR="00372590" w:rsidRDefault="00000000">
      <w:pPr>
        <w:tabs>
          <w:tab w:val="left" w:pos="1260"/>
        </w:tabs>
        <w:rPr>
          <w:rFonts w:ascii="Arial" w:eastAsia="Arial" w:hAnsi="Arial" w:cs="Arial"/>
          <w:sz w:val="22"/>
          <w:szCs w:val="22"/>
        </w:rPr>
      </w:pPr>
      <w:r>
        <w:rPr>
          <w:rFonts w:ascii="Arial" w:eastAsia="Arial" w:hAnsi="Arial" w:cs="Arial"/>
          <w:sz w:val="22"/>
          <w:szCs w:val="22"/>
        </w:rPr>
        <w:tab/>
        <w:t>All Points Public Relations</w:t>
      </w:r>
    </w:p>
    <w:p w14:paraId="00000007" w14:textId="48E97560" w:rsidR="00372590" w:rsidRDefault="00000000">
      <w:pPr>
        <w:tabs>
          <w:tab w:val="left" w:pos="1260"/>
        </w:tabs>
        <w:rPr>
          <w:rFonts w:ascii="Arial" w:eastAsia="Arial" w:hAnsi="Arial" w:cs="Arial"/>
          <w:sz w:val="22"/>
          <w:szCs w:val="22"/>
        </w:rPr>
      </w:pPr>
      <w:r>
        <w:rPr>
          <w:rFonts w:ascii="Arial" w:eastAsia="Arial" w:hAnsi="Arial" w:cs="Arial"/>
          <w:sz w:val="22"/>
          <w:szCs w:val="22"/>
        </w:rPr>
        <w:tab/>
      </w:r>
      <w:r w:rsidR="00D142E3">
        <w:rPr>
          <w:rFonts w:ascii="Arial" w:eastAsia="Arial" w:hAnsi="Arial" w:cs="Arial"/>
          <w:sz w:val="22"/>
          <w:szCs w:val="22"/>
        </w:rPr>
        <w:t>ecashen</w:t>
      </w:r>
      <w:r>
        <w:rPr>
          <w:rFonts w:ascii="Arial" w:eastAsia="Arial" w:hAnsi="Arial" w:cs="Arial"/>
          <w:sz w:val="22"/>
          <w:szCs w:val="22"/>
        </w:rPr>
        <w:t xml:space="preserve">@allpointspr.com </w:t>
      </w:r>
    </w:p>
    <w:p w14:paraId="00000008" w14:textId="3B42A7F4" w:rsidR="00372590" w:rsidRDefault="00D142E3">
      <w:pPr>
        <w:tabs>
          <w:tab w:val="left" w:pos="1260"/>
        </w:tabs>
        <w:jc w:val="right"/>
        <w:rPr>
          <w:rFonts w:ascii="Arial" w:eastAsia="Arial" w:hAnsi="Arial" w:cs="Arial"/>
          <w:sz w:val="22"/>
          <w:szCs w:val="22"/>
        </w:rPr>
      </w:pPr>
      <w:r>
        <w:rPr>
          <w:rFonts w:ascii="Arial" w:eastAsia="Arial" w:hAnsi="Arial" w:cs="Arial"/>
          <w:sz w:val="22"/>
          <w:szCs w:val="22"/>
        </w:rPr>
        <w:t>April</w:t>
      </w:r>
      <w:r w:rsidR="00000000">
        <w:rPr>
          <w:rFonts w:ascii="Arial" w:eastAsia="Arial" w:hAnsi="Arial" w:cs="Arial"/>
          <w:sz w:val="22"/>
          <w:szCs w:val="22"/>
        </w:rPr>
        <w:t xml:space="preserve"> </w:t>
      </w:r>
      <w:r>
        <w:rPr>
          <w:rFonts w:ascii="Arial" w:eastAsia="Arial" w:hAnsi="Arial" w:cs="Arial"/>
          <w:sz w:val="22"/>
          <w:szCs w:val="22"/>
        </w:rPr>
        <w:t>9</w:t>
      </w:r>
      <w:r w:rsidR="00000000">
        <w:rPr>
          <w:rFonts w:ascii="Arial" w:eastAsia="Arial" w:hAnsi="Arial" w:cs="Arial"/>
          <w:sz w:val="22"/>
          <w:szCs w:val="22"/>
        </w:rPr>
        <w:t>, 2025</w:t>
      </w:r>
    </w:p>
    <w:p w14:paraId="00000009" w14:textId="77777777" w:rsidR="00372590" w:rsidRDefault="00372590">
      <w:pPr>
        <w:rPr>
          <w:rFonts w:ascii="Arial" w:eastAsia="Arial" w:hAnsi="Arial" w:cs="Arial"/>
          <w:b/>
          <w:sz w:val="28"/>
          <w:szCs w:val="28"/>
        </w:rPr>
      </w:pPr>
    </w:p>
    <w:p w14:paraId="0000000A" w14:textId="0F91A491" w:rsidR="00372590" w:rsidRDefault="00000000">
      <w:pPr>
        <w:jc w:val="center"/>
        <w:rPr>
          <w:rFonts w:ascii="Arial" w:eastAsia="Arial" w:hAnsi="Arial" w:cs="Arial"/>
          <w:b/>
          <w:color w:val="000000"/>
          <w:sz w:val="28"/>
          <w:szCs w:val="28"/>
        </w:rPr>
      </w:pPr>
      <w:r>
        <w:rPr>
          <w:rFonts w:ascii="Arial" w:eastAsia="Arial" w:hAnsi="Arial" w:cs="Arial"/>
          <w:b/>
          <w:color w:val="000000"/>
          <w:sz w:val="28"/>
          <w:szCs w:val="28"/>
        </w:rPr>
        <w:t xml:space="preserve"> Spherion Staffing and Recruiting in </w:t>
      </w:r>
      <w:r w:rsidRPr="00D142E3">
        <w:rPr>
          <w:rFonts w:ascii="Arial" w:eastAsia="Arial" w:hAnsi="Arial" w:cs="Arial"/>
          <w:b/>
          <w:color w:val="000000"/>
          <w:sz w:val="28"/>
          <w:szCs w:val="28"/>
        </w:rPr>
        <w:t>Madison</w:t>
      </w:r>
      <w:r>
        <w:rPr>
          <w:rFonts w:ascii="Arial" w:eastAsia="Arial" w:hAnsi="Arial" w:cs="Arial"/>
          <w:b/>
          <w:color w:val="000000"/>
          <w:sz w:val="28"/>
          <w:szCs w:val="28"/>
        </w:rPr>
        <w:t xml:space="preserve"> Presented With Service Excellence Award</w:t>
      </w:r>
    </w:p>
    <w:p w14:paraId="0000000B" w14:textId="77777777" w:rsidR="00372590" w:rsidRDefault="00372590">
      <w:pPr>
        <w:rPr>
          <w:rFonts w:ascii="Arial" w:eastAsia="Arial" w:hAnsi="Arial" w:cs="Arial"/>
          <w:b/>
        </w:rPr>
      </w:pPr>
    </w:p>
    <w:p w14:paraId="0000000C" w14:textId="77777777" w:rsidR="00372590" w:rsidRDefault="00000000">
      <w:pPr>
        <w:jc w:val="center"/>
        <w:rPr>
          <w:rFonts w:ascii="Arial" w:eastAsia="Arial" w:hAnsi="Arial" w:cs="Arial"/>
          <w:b/>
          <w:i/>
          <w:sz w:val="22"/>
          <w:szCs w:val="22"/>
        </w:rPr>
      </w:pPr>
      <w:r>
        <w:rPr>
          <w:rFonts w:ascii="Arial" w:eastAsia="Arial" w:hAnsi="Arial" w:cs="Arial"/>
          <w:b/>
          <w:i/>
          <w:sz w:val="22"/>
          <w:szCs w:val="22"/>
        </w:rPr>
        <w:t>Local Staffing and Recruiting Company Recognized with Prestigious National Honor</w:t>
      </w:r>
    </w:p>
    <w:p w14:paraId="0000000D" w14:textId="77777777" w:rsidR="00372590" w:rsidRDefault="00372590">
      <w:pPr>
        <w:rPr>
          <w:rFonts w:ascii="Arial" w:eastAsia="Arial" w:hAnsi="Arial" w:cs="Arial"/>
        </w:rPr>
      </w:pPr>
    </w:p>
    <w:bookmarkStart w:id="0" w:name="_heading=h.gjdgxs" w:colFirst="0" w:colLast="0"/>
    <w:bookmarkEnd w:id="0"/>
    <w:p w14:paraId="0000000E" w14:textId="1AA11B49" w:rsidR="00372590" w:rsidRDefault="00000000">
      <w:pPr>
        <w:rPr>
          <w:rFonts w:ascii="Arial" w:eastAsia="Arial" w:hAnsi="Arial" w:cs="Arial"/>
          <w:color w:val="000000"/>
        </w:rPr>
      </w:pPr>
      <w:sdt>
        <w:sdtPr>
          <w:tag w:val="goog_rdk_0"/>
          <w:id w:val="-1409677098"/>
        </w:sdtPr>
        <w:sdtContent/>
      </w:sdt>
      <w:r w:rsidR="00D142E3">
        <w:rPr>
          <w:rFonts w:ascii="Arial" w:eastAsia="Arial" w:hAnsi="Arial" w:cs="Arial"/>
          <w:b/>
        </w:rPr>
        <w:t>MADISON,</w:t>
      </w:r>
      <w:r>
        <w:rPr>
          <w:rFonts w:ascii="Arial" w:eastAsia="Arial" w:hAnsi="Arial" w:cs="Arial"/>
          <w:b/>
        </w:rPr>
        <w:t xml:space="preserve"> </w:t>
      </w:r>
      <w:r w:rsidR="00D142E3">
        <w:rPr>
          <w:rFonts w:ascii="Arial" w:eastAsia="Arial" w:hAnsi="Arial" w:cs="Arial"/>
          <w:b/>
        </w:rPr>
        <w:t>Wis.</w:t>
      </w:r>
      <w:r>
        <w:rPr>
          <w:rFonts w:ascii="Arial" w:eastAsia="Arial" w:hAnsi="Arial" w:cs="Arial"/>
        </w:rPr>
        <w:t xml:space="preserve"> – Spherion Staffing and Recruiting (Spherion) South Central Wisconsin and Northern Illinois announced today that President and Franchise Owner Austin Kassner was presented with the Service Excellence Award during the company’s annual National Meeting. </w:t>
      </w:r>
    </w:p>
    <w:p w14:paraId="0000000F" w14:textId="77777777" w:rsidR="00372590" w:rsidRDefault="00372590">
      <w:pPr>
        <w:rPr>
          <w:rFonts w:ascii="Arial" w:eastAsia="Arial" w:hAnsi="Arial" w:cs="Arial"/>
          <w:color w:val="000000"/>
        </w:rPr>
      </w:pPr>
    </w:p>
    <w:p w14:paraId="00000010" w14:textId="77777777" w:rsidR="00372590" w:rsidRDefault="00000000">
      <w:pPr>
        <w:keepNext/>
        <w:rPr>
          <w:rFonts w:ascii="Arial" w:eastAsia="Arial" w:hAnsi="Arial" w:cs="Arial"/>
        </w:rPr>
      </w:pPr>
      <w:r>
        <w:rPr>
          <w:rFonts w:ascii="Arial" w:eastAsia="Arial" w:hAnsi="Arial" w:cs="Arial"/>
        </w:rPr>
        <w:t xml:space="preserve">Given to the office that consistently delivers exceptional service to its partners, </w:t>
      </w:r>
      <w:proofErr w:type="spellStart"/>
      <w:r>
        <w:rPr>
          <w:rFonts w:ascii="Arial" w:eastAsia="Arial" w:hAnsi="Arial" w:cs="Arial"/>
        </w:rPr>
        <w:t>Kassner’s</w:t>
      </w:r>
      <w:proofErr w:type="spellEnd"/>
      <w:r>
        <w:rPr>
          <w:rFonts w:ascii="Arial" w:eastAsia="Arial" w:hAnsi="Arial" w:cs="Arial"/>
        </w:rPr>
        <w:t xml:space="preserve"> commitment to continual improvement earned both of his offices praise with a quality assurance score of 93.5% and an average Google rating of nearly five stars. Kassner was also recently recognized for his community impact by </w:t>
      </w:r>
      <w:r>
        <w:rPr>
          <w:rFonts w:ascii="Arial" w:eastAsia="Arial" w:hAnsi="Arial" w:cs="Arial"/>
          <w:i/>
        </w:rPr>
        <w:t xml:space="preserve">In Business </w:t>
      </w:r>
      <w:r>
        <w:rPr>
          <w:rFonts w:ascii="Arial" w:eastAsia="Arial" w:hAnsi="Arial" w:cs="Arial"/>
        </w:rPr>
        <w:t xml:space="preserve">Madison as part of the publication’s “Forty Under 40 Class of 2025” and as a “Millennial Franchise Rockstar” by Franchise Business Review in 2024. His dedication to the community shines through in partnerships with organizations such as The River Food Pantry, Second Harvest Food Bank and Rockford Promise. </w:t>
      </w:r>
    </w:p>
    <w:p w14:paraId="00000011" w14:textId="77777777" w:rsidR="00372590" w:rsidRDefault="00372590">
      <w:pPr>
        <w:rPr>
          <w:rFonts w:ascii="Arial" w:eastAsia="Arial" w:hAnsi="Arial" w:cs="Arial"/>
        </w:rPr>
      </w:pPr>
    </w:p>
    <w:p w14:paraId="00000012" w14:textId="77777777" w:rsidR="00372590" w:rsidRDefault="00000000">
      <w:pPr>
        <w:rPr>
          <w:rFonts w:ascii="Arial" w:eastAsia="Arial" w:hAnsi="Arial" w:cs="Arial"/>
        </w:rPr>
      </w:pPr>
      <w:r>
        <w:rPr>
          <w:rFonts w:ascii="Arial" w:eastAsia="Arial" w:hAnsi="Arial" w:cs="Arial"/>
        </w:rPr>
        <w:t xml:space="preserve">“Building strong teams and creating opportunities is what we do—but it’s the relationships we build that truly make the difference," said Kassner. "We continue to challenge ourselves to be better, to show up for our partners in ways that matter. This award </w:t>
      </w:r>
      <w:proofErr w:type="gramStart"/>
      <w:r>
        <w:rPr>
          <w:rFonts w:ascii="Arial" w:eastAsia="Arial" w:hAnsi="Arial" w:cs="Arial"/>
        </w:rPr>
        <w:t>is a reflection of</w:t>
      </w:r>
      <w:proofErr w:type="gramEnd"/>
      <w:r>
        <w:rPr>
          <w:rFonts w:ascii="Arial" w:eastAsia="Arial" w:hAnsi="Arial" w:cs="Arial"/>
        </w:rPr>
        <w:t xml:space="preserve"> our team’s drive, passion, and commitment to the communities we call home.” </w:t>
      </w:r>
    </w:p>
    <w:p w14:paraId="00000013" w14:textId="77777777" w:rsidR="00372590" w:rsidRDefault="00372590">
      <w:pPr>
        <w:rPr>
          <w:rFonts w:ascii="Arial" w:eastAsia="Arial" w:hAnsi="Arial" w:cs="Arial"/>
        </w:rPr>
      </w:pPr>
    </w:p>
    <w:p w14:paraId="00000014" w14:textId="77777777" w:rsidR="00372590" w:rsidRDefault="00000000">
      <w:pPr>
        <w:rPr>
          <w:rFonts w:ascii="Arial" w:eastAsia="Arial" w:hAnsi="Arial" w:cs="Arial"/>
        </w:rPr>
      </w:pPr>
      <w:r>
        <w:rPr>
          <w:rFonts w:ascii="Arial" w:eastAsia="Arial" w:hAnsi="Arial" w:cs="Arial"/>
        </w:rPr>
        <w:t>The 2025 Spherion National Meeting was held at the Hyatt Regency San Antonio Riverwalk Hotel in San Antonio, Texas, from February 27 to March 1</w:t>
      </w:r>
      <w:r>
        <w:rPr>
          <w:rFonts w:ascii="Arial" w:eastAsia="Arial" w:hAnsi="Arial" w:cs="Arial"/>
          <w:i/>
        </w:rPr>
        <w:t>.</w:t>
      </w:r>
      <w:r>
        <w:rPr>
          <w:rFonts w:ascii="Arial" w:eastAsia="Arial" w:hAnsi="Arial" w:cs="Arial"/>
        </w:rPr>
        <w:t xml:space="preserve"> This annual event gives franchisees a chance to build connections with peers and corporate team members while attending educational workshops. During this gathering, Spherion partnered with San Antonio-based non-profit Soldiers' Angels, making 45 no-sew blankets for active military members, veterans and their families. This effort further emphasizes Spherion’s commitment to making a positive impact in every community it serves.  </w:t>
      </w:r>
    </w:p>
    <w:p w14:paraId="00000015" w14:textId="77777777" w:rsidR="00372590" w:rsidRDefault="00372590">
      <w:pPr>
        <w:rPr>
          <w:rFonts w:ascii="Arial" w:eastAsia="Arial" w:hAnsi="Arial" w:cs="Arial"/>
          <w:shd w:val="clear" w:color="auto" w:fill="FF9900"/>
        </w:rPr>
      </w:pPr>
    </w:p>
    <w:p w14:paraId="00000016" w14:textId="77777777" w:rsidR="00372590" w:rsidRDefault="00000000">
      <w:pPr>
        <w:rPr>
          <w:rFonts w:ascii="Arial" w:eastAsia="Arial" w:hAnsi="Arial" w:cs="Arial"/>
        </w:rPr>
      </w:pPr>
      <w:r>
        <w:rPr>
          <w:rFonts w:ascii="Arial" w:eastAsia="Arial" w:hAnsi="Arial" w:cs="Arial"/>
        </w:rPr>
        <w:t xml:space="preserve">"Reflecting on 2024, I am incredibly grateful for the passion and dedication of our Spherion community," said Kathy George, President of Spherion. "Gathering in San </w:t>
      </w:r>
      <w:r>
        <w:rPr>
          <w:rFonts w:ascii="Arial" w:eastAsia="Arial" w:hAnsi="Arial" w:cs="Arial"/>
        </w:rPr>
        <w:lastRenderedPageBreak/>
        <w:t xml:space="preserve">Antonio reinforced just how much our franchisees shape careers, support businesses, and uplift their communities in lasting ways. Austin and the South Central Wisconsin and Northern Illinois teams are a shining example of what makes Spherion </w:t>
      </w:r>
      <w:proofErr w:type="gramStart"/>
      <w:r>
        <w:rPr>
          <w:rFonts w:ascii="Arial" w:eastAsia="Arial" w:hAnsi="Arial" w:cs="Arial"/>
        </w:rPr>
        <w:t>exceptional—leading</w:t>
      </w:r>
      <w:proofErr w:type="gramEnd"/>
      <w:r>
        <w:rPr>
          <w:rFonts w:ascii="Arial" w:eastAsia="Arial" w:hAnsi="Arial" w:cs="Arial"/>
        </w:rPr>
        <w:t xml:space="preserve"> with integrity, fostering strong partnerships with candidates and clients, and setting the standard for excellence in our franchise community. Their unwavering commitment to creating opportunities and driving meaningful change makes a lasting impact, not just within Spherion but in the communities they serve. We are honored to celebrate their achievements and the difference they make every day."</w:t>
      </w:r>
    </w:p>
    <w:p w14:paraId="00000017" w14:textId="77777777" w:rsidR="00372590" w:rsidRDefault="00372590">
      <w:pPr>
        <w:rPr>
          <w:rFonts w:ascii="Arial" w:eastAsia="Arial" w:hAnsi="Arial" w:cs="Arial"/>
        </w:rPr>
      </w:pPr>
    </w:p>
    <w:p w14:paraId="00000018" w14:textId="77777777" w:rsidR="00372590" w:rsidRDefault="00000000">
      <w:pPr>
        <w:rPr>
          <w:rFonts w:ascii="Arial" w:eastAsia="Arial" w:hAnsi="Arial" w:cs="Arial"/>
        </w:rPr>
      </w:pPr>
      <w:r>
        <w:rPr>
          <w:rFonts w:ascii="Arial" w:eastAsia="Arial" w:hAnsi="Arial" w:cs="Arial"/>
        </w:rPr>
        <w:t>Spherion brandishes the power of local through a network of independent and empowered franchisees like Kassner. Each Spherion franchisee enriches their community through connecting and facilitating employment opportunities—and when they’re successful together, their investments flow back into the neighborhoods where they live and work. The power of Spherion is in its local roots.</w:t>
      </w:r>
    </w:p>
    <w:p w14:paraId="00000019" w14:textId="77777777" w:rsidR="00372590" w:rsidRDefault="00372590">
      <w:pPr>
        <w:rPr>
          <w:rFonts w:ascii="Arial" w:eastAsia="Arial" w:hAnsi="Arial" w:cs="Arial"/>
        </w:rPr>
      </w:pPr>
    </w:p>
    <w:p w14:paraId="0000001A" w14:textId="1D429545" w:rsidR="00372590" w:rsidRDefault="00000000">
      <w:pPr>
        <w:rPr>
          <w:rFonts w:ascii="Arial" w:eastAsia="Arial" w:hAnsi="Arial" w:cs="Arial"/>
        </w:rPr>
      </w:pPr>
      <w:r>
        <w:rPr>
          <w:rFonts w:ascii="Arial" w:eastAsia="Arial" w:hAnsi="Arial" w:cs="Arial"/>
        </w:rPr>
        <w:t xml:space="preserve">To learn more about </w:t>
      </w:r>
      <w:sdt>
        <w:sdtPr>
          <w:tag w:val="goog_rdk_1"/>
          <w:id w:val="-1516308772"/>
        </w:sdtPr>
        <w:sdtContent/>
      </w:sdt>
      <w:r>
        <w:rPr>
          <w:rFonts w:ascii="Arial" w:eastAsia="Arial" w:hAnsi="Arial" w:cs="Arial"/>
        </w:rPr>
        <w:t>Spherion</w:t>
      </w:r>
      <w:r w:rsidR="00D142E3">
        <w:rPr>
          <w:rFonts w:ascii="Arial" w:eastAsia="Arial" w:hAnsi="Arial" w:cs="Arial"/>
        </w:rPr>
        <w:t xml:space="preserve"> Madison</w:t>
      </w:r>
      <w:r>
        <w:rPr>
          <w:rFonts w:ascii="Arial" w:eastAsia="Arial" w:hAnsi="Arial" w:cs="Arial"/>
        </w:rPr>
        <w:t xml:space="preserve">, visit </w:t>
      </w:r>
      <w:r w:rsidR="00D142E3">
        <w:rPr>
          <w:rFonts w:ascii="Arial" w:eastAsia="Arial" w:hAnsi="Arial" w:cs="Arial"/>
        </w:rPr>
        <w:t>www.spherion.com/madison.</w:t>
      </w:r>
    </w:p>
    <w:p w14:paraId="0000001B" w14:textId="77777777" w:rsidR="00372590" w:rsidRDefault="00372590">
      <w:pPr>
        <w:rPr>
          <w:rFonts w:ascii="Arial" w:eastAsia="Arial" w:hAnsi="Arial" w:cs="Arial"/>
          <w:b/>
        </w:rPr>
      </w:pPr>
    </w:p>
    <w:p w14:paraId="0000001C" w14:textId="77777777" w:rsidR="00372590" w:rsidRDefault="00000000">
      <w:pPr>
        <w:rPr>
          <w:rFonts w:ascii="Arial" w:eastAsia="Arial" w:hAnsi="Arial" w:cs="Arial"/>
          <w:b/>
        </w:rPr>
      </w:pPr>
      <w:r>
        <w:rPr>
          <w:rFonts w:ascii="Arial" w:eastAsia="Arial" w:hAnsi="Arial" w:cs="Arial"/>
          <w:b/>
        </w:rPr>
        <w:t>About Spherion - South Central WI &amp; Northern IL</w:t>
      </w:r>
    </w:p>
    <w:p w14:paraId="0000001D" w14:textId="77777777" w:rsidR="00372590" w:rsidRDefault="00000000">
      <w:pPr>
        <w:rPr>
          <w:rFonts w:ascii="Arial" w:eastAsia="Arial" w:hAnsi="Arial" w:cs="Arial"/>
          <w:b/>
        </w:rPr>
      </w:pPr>
      <w:r>
        <w:rPr>
          <w:rFonts w:ascii="Arial" w:eastAsia="Arial" w:hAnsi="Arial" w:cs="Arial"/>
          <w:b/>
        </w:rPr>
        <w:t> </w:t>
      </w:r>
    </w:p>
    <w:p w14:paraId="0000001E" w14:textId="77777777" w:rsidR="00372590" w:rsidRDefault="00000000">
      <w:pPr>
        <w:rPr>
          <w:rFonts w:ascii="Arial" w:eastAsia="Arial" w:hAnsi="Arial" w:cs="Arial"/>
        </w:rPr>
      </w:pPr>
      <w:r>
        <w:rPr>
          <w:rFonts w:ascii="Arial" w:eastAsia="Arial" w:hAnsi="Arial" w:cs="Arial"/>
        </w:rPr>
        <w:t xml:space="preserve">Driving careers. Growing businesses. Bettering the community. These tenets have been at the core of Spherion since its doors opened over 30 years ago. Locally owned, Spherion provides comprehensive staffing &amp; recruiting services, </w:t>
      </w:r>
      <w:proofErr w:type="gramStart"/>
      <w:r>
        <w:rPr>
          <w:rFonts w:ascii="Arial" w:eastAsia="Arial" w:hAnsi="Arial" w:cs="Arial"/>
        </w:rPr>
        <w:t>including:</w:t>
      </w:r>
      <w:proofErr w:type="gramEnd"/>
      <w:r>
        <w:rPr>
          <w:rFonts w:ascii="Arial" w:eastAsia="Arial" w:hAnsi="Arial" w:cs="Arial"/>
        </w:rPr>
        <w:t xml:space="preserve"> flexible staffing, temp-to-hire, professional direct-hire placement, and workforce management solutions. The Spherion team invests the time to develop relationships with everyone they work with to deliver differentiated results. Its tenured team understands the South Central WI &amp; Northern IL markets and has a proven history of matching the right candidates for the right role across a wide array of industries.</w:t>
      </w:r>
    </w:p>
    <w:p w14:paraId="0000001F" w14:textId="77777777" w:rsidR="00372590" w:rsidRDefault="00372590">
      <w:pPr>
        <w:rPr>
          <w:rFonts w:ascii="Arial" w:eastAsia="Arial" w:hAnsi="Arial" w:cs="Arial"/>
          <w:b/>
        </w:rPr>
      </w:pPr>
    </w:p>
    <w:p w14:paraId="00000020" w14:textId="77777777" w:rsidR="00372590" w:rsidRDefault="00000000">
      <w:pPr>
        <w:rPr>
          <w:rFonts w:ascii="Arial" w:eastAsia="Arial" w:hAnsi="Arial" w:cs="Arial"/>
          <w:b/>
        </w:rPr>
      </w:pPr>
      <w:r>
        <w:rPr>
          <w:rFonts w:ascii="Arial" w:eastAsia="Arial" w:hAnsi="Arial" w:cs="Arial"/>
          <w:b/>
        </w:rPr>
        <w:t>About Spherion</w:t>
      </w:r>
    </w:p>
    <w:p w14:paraId="00000021" w14:textId="77777777" w:rsidR="00372590" w:rsidRDefault="00372590">
      <w:pPr>
        <w:rPr>
          <w:rFonts w:ascii="Arial" w:eastAsia="Arial" w:hAnsi="Arial" w:cs="Arial"/>
          <w:b/>
        </w:rPr>
      </w:pPr>
    </w:p>
    <w:p w14:paraId="00000022" w14:textId="77777777" w:rsidR="00372590" w:rsidRDefault="00000000">
      <w:pPr>
        <w:rPr>
          <w:rFonts w:ascii="Arial" w:eastAsia="Arial" w:hAnsi="Arial" w:cs="Arial"/>
        </w:rPr>
      </w:pPr>
      <w:r>
        <w:rPr>
          <w:rFonts w:ascii="Arial" w:eastAsia="Arial" w:hAnsi="Arial" w:cs="Arial"/>
        </w:rPr>
        <w:t>Transform your workforce with Spherion Staffing &amp; Recruiting, where local expertise meets national connections. For more than 75 years, we've been strategically helping businesses and job seekers thrive across America. Backed by the world’s most equitable and specialized talent company, our network of independent franchisees brings personalized service to 200+ communities, connecting more than 4,000 businesses with exceptional candidates through temporary, temp-to-hire, direct hire, and on-site hiring solutions. Our commitment to being a premier staffing partner shows through results: Our 4.8/5 national Google review rating and recognition as a Top 10 Staffing Company to Work for by World Staffing Awards, plus inclusion on Franchise Business Review’s Top 200 Franchises and a #68 ranking on Entrepreneur magazine's 2025 Franchise 500 list. Partner with Spherion to strengthen your business or transform your career.</w:t>
      </w:r>
    </w:p>
    <w:p w14:paraId="00000023" w14:textId="77777777" w:rsidR="00372590" w:rsidRDefault="00372590"/>
    <w:sectPr w:rsidR="003725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90"/>
    <w:rsid w:val="00372590"/>
    <w:rsid w:val="00D1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09F94D"/>
  <w15:docId w15:val="{70010105-6AE2-1443-839A-215B53CC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67"/>
  </w:style>
  <w:style w:type="paragraph" w:styleId="Heading1">
    <w:name w:val="heading 1"/>
    <w:basedOn w:val="Normal"/>
    <w:next w:val="Normal"/>
    <w:link w:val="Heading1Char"/>
    <w:uiPriority w:val="9"/>
    <w:qFormat/>
    <w:rsid w:val="004E4F67"/>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E4F67"/>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E4F67"/>
    <w:pPr>
      <w:keepNext/>
      <w:keepLines/>
      <w:spacing w:before="160" w:after="80"/>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E4F67"/>
    <w:pPr>
      <w:keepNext/>
      <w:keepLines/>
      <w:spacing w:before="80" w:after="40"/>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E4F67"/>
    <w:pPr>
      <w:keepNext/>
      <w:keepLines/>
      <w:spacing w:before="80" w:after="40"/>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E4F67"/>
    <w:pPr>
      <w:keepNext/>
      <w:keepLines/>
      <w:spacing w:before="40"/>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E4F67"/>
    <w:pPr>
      <w:keepNext/>
      <w:keepLines/>
      <w:spacing w:before="40"/>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E4F67"/>
    <w:pPr>
      <w:keepNext/>
      <w:keepLines/>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E4F67"/>
    <w:pPr>
      <w:keepNext/>
      <w:keepLines/>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4F67"/>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E4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F67"/>
    <w:rPr>
      <w:rFonts w:eastAsiaTheme="majorEastAsia" w:cstheme="majorBidi"/>
      <w:color w:val="272727" w:themeColor="text1" w:themeTint="D8"/>
    </w:rPr>
  </w:style>
  <w:style w:type="character" w:customStyle="1" w:styleId="TitleChar">
    <w:name w:val="Title Char"/>
    <w:basedOn w:val="DefaultParagraphFont"/>
    <w:link w:val="Title"/>
    <w:uiPriority w:val="10"/>
    <w:rsid w:val="004E4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4E4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F67"/>
    <w:pPr>
      <w:spacing w:before="160" w:after="160"/>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E4F67"/>
    <w:rPr>
      <w:i/>
      <w:iCs/>
      <w:color w:val="404040" w:themeColor="text1" w:themeTint="BF"/>
    </w:rPr>
  </w:style>
  <w:style w:type="paragraph" w:styleId="ListParagraph">
    <w:name w:val="List Paragraph"/>
    <w:basedOn w:val="Normal"/>
    <w:uiPriority w:val="34"/>
    <w:qFormat/>
    <w:rsid w:val="004E4F67"/>
    <w:pPr>
      <w:ind w:left="720"/>
      <w:contextualSpacing/>
    </w:pPr>
    <w:rPr>
      <w:rFonts w:asciiTheme="minorHAnsi" w:eastAsiaTheme="minorHAnsi" w:hAnsiTheme="minorHAnsi" w:cstheme="minorBidi"/>
      <w:kern w:val="2"/>
    </w:rPr>
  </w:style>
  <w:style w:type="character" w:styleId="IntenseEmphasis">
    <w:name w:val="Intense Emphasis"/>
    <w:basedOn w:val="DefaultParagraphFont"/>
    <w:uiPriority w:val="21"/>
    <w:qFormat/>
    <w:rsid w:val="004E4F67"/>
    <w:rPr>
      <w:i/>
      <w:iCs/>
      <w:color w:val="0F4761" w:themeColor="accent1" w:themeShade="BF"/>
    </w:rPr>
  </w:style>
  <w:style w:type="paragraph" w:styleId="IntenseQuote">
    <w:name w:val="Intense Quote"/>
    <w:basedOn w:val="Normal"/>
    <w:next w:val="Normal"/>
    <w:link w:val="IntenseQuoteChar"/>
    <w:uiPriority w:val="30"/>
    <w:qFormat/>
    <w:rsid w:val="004E4F6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E4F67"/>
    <w:rPr>
      <w:i/>
      <w:iCs/>
      <w:color w:val="0F4761" w:themeColor="accent1" w:themeShade="BF"/>
    </w:rPr>
  </w:style>
  <w:style w:type="character" w:styleId="IntenseReference">
    <w:name w:val="Intense Reference"/>
    <w:basedOn w:val="DefaultParagraphFont"/>
    <w:uiPriority w:val="32"/>
    <w:qFormat/>
    <w:rsid w:val="004E4F67"/>
    <w:rPr>
      <w:b/>
      <w:bCs/>
      <w:smallCaps/>
      <w:color w:val="0F4761" w:themeColor="accent1" w:themeShade="BF"/>
      <w:spacing w:val="5"/>
    </w:rPr>
  </w:style>
  <w:style w:type="paragraph" w:styleId="Revision">
    <w:name w:val="Revision"/>
    <w:hidden/>
    <w:uiPriority w:val="99"/>
    <w:semiHidden/>
    <w:rsid w:val="00F12EED"/>
  </w:style>
  <w:style w:type="character" w:styleId="CommentReference">
    <w:name w:val="annotation reference"/>
    <w:basedOn w:val="DefaultParagraphFont"/>
    <w:uiPriority w:val="99"/>
    <w:semiHidden/>
    <w:unhideWhenUsed/>
    <w:rsid w:val="00F931EB"/>
    <w:rPr>
      <w:sz w:val="16"/>
      <w:szCs w:val="16"/>
    </w:rPr>
  </w:style>
  <w:style w:type="paragraph" w:styleId="CommentText">
    <w:name w:val="annotation text"/>
    <w:basedOn w:val="Normal"/>
    <w:link w:val="CommentTextChar"/>
    <w:uiPriority w:val="99"/>
    <w:semiHidden/>
    <w:unhideWhenUsed/>
    <w:rsid w:val="00F931EB"/>
    <w:rPr>
      <w:sz w:val="20"/>
      <w:szCs w:val="20"/>
    </w:rPr>
  </w:style>
  <w:style w:type="character" w:customStyle="1" w:styleId="CommentTextChar">
    <w:name w:val="Comment Text Char"/>
    <w:basedOn w:val="DefaultParagraphFont"/>
    <w:link w:val="CommentText"/>
    <w:uiPriority w:val="99"/>
    <w:semiHidden/>
    <w:rsid w:val="00F931EB"/>
    <w:rPr>
      <w:sz w:val="20"/>
      <w:szCs w:val="20"/>
    </w:rPr>
  </w:style>
  <w:style w:type="paragraph" w:styleId="CommentSubject">
    <w:name w:val="annotation subject"/>
    <w:basedOn w:val="CommentText"/>
    <w:next w:val="CommentText"/>
    <w:link w:val="CommentSubjectChar"/>
    <w:uiPriority w:val="99"/>
    <w:semiHidden/>
    <w:unhideWhenUsed/>
    <w:rsid w:val="00F931EB"/>
    <w:rPr>
      <w:b/>
      <w:bCs/>
    </w:rPr>
  </w:style>
  <w:style w:type="character" w:customStyle="1" w:styleId="CommentSubjectChar">
    <w:name w:val="Comment Subject Char"/>
    <w:basedOn w:val="CommentTextChar"/>
    <w:link w:val="CommentSubject"/>
    <w:uiPriority w:val="99"/>
    <w:semiHidden/>
    <w:rsid w:val="00F931EB"/>
    <w:rPr>
      <w:b/>
      <w:bCs/>
      <w:sz w:val="20"/>
      <w:szCs w:val="20"/>
    </w:rPr>
  </w:style>
  <w:style w:type="paragraph" w:styleId="NormalWeb">
    <w:name w:val="Normal (Web)"/>
    <w:basedOn w:val="Normal"/>
    <w:uiPriority w:val="99"/>
    <w:semiHidden/>
    <w:unhideWhenUsed/>
    <w:rsid w:val="007411BE"/>
  </w:style>
  <w:style w:type="character" w:styleId="Hyperlink">
    <w:name w:val="Hyperlink"/>
    <w:basedOn w:val="DefaultParagraphFont"/>
    <w:uiPriority w:val="99"/>
    <w:unhideWhenUsed/>
    <w:rsid w:val="007411BE"/>
    <w:rPr>
      <w:color w:val="467886" w:themeColor="hyperlink"/>
      <w:u w:val="single"/>
    </w:rPr>
  </w:style>
  <w:style w:type="character" w:styleId="UnresolvedMention">
    <w:name w:val="Unresolved Mention"/>
    <w:basedOn w:val="DefaultParagraphFont"/>
    <w:uiPriority w:val="99"/>
    <w:semiHidden/>
    <w:unhideWhenUsed/>
    <w:rsid w:val="00741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ctrmqwFVVhWDiN0atDZd7JjAw==">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 Martin</dc:creator>
  <cp:lastModifiedBy>Emily Cashen</cp:lastModifiedBy>
  <cp:revision>2</cp:revision>
  <dcterms:created xsi:type="dcterms:W3CDTF">2025-04-08T16:32:00Z</dcterms:created>
  <dcterms:modified xsi:type="dcterms:W3CDTF">2025-04-08T16:32:00Z</dcterms:modified>
</cp:coreProperties>
</file>