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9BF19" w14:textId="77777777" w:rsidR="008D4826" w:rsidRDefault="00BD5CE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 Immediate Release</w:t>
      </w:r>
    </w:p>
    <w:p w14:paraId="68C3221C" w14:textId="1F0B2A12" w:rsidR="00972426" w:rsidRDefault="008D482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259BDDCE" wp14:editId="75F04EC7">
            <wp:extent cx="5943600" cy="1510665"/>
            <wp:effectExtent l="0" t="0" r="0" b="635"/>
            <wp:docPr id="1" name="Picture 1" descr="A building with a grassy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uilding with a grassy fiel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7D257" w14:textId="77777777" w:rsidR="008D4826" w:rsidRDefault="008D4826">
      <w:pPr>
        <w:rPr>
          <w:rFonts w:ascii="Calibri" w:eastAsia="Calibri" w:hAnsi="Calibri" w:cs="Calibri"/>
          <w:b/>
          <w:sz w:val="28"/>
          <w:szCs w:val="28"/>
        </w:rPr>
      </w:pPr>
    </w:p>
    <w:p w14:paraId="21007A2B" w14:textId="3004CB4B" w:rsidR="00972426" w:rsidRDefault="00BD5CE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Thysse </w:t>
      </w:r>
      <w:r w:rsidR="008D4826">
        <w:rPr>
          <w:rFonts w:ascii="Calibri" w:eastAsia="Calibri" w:hAnsi="Calibri" w:cs="Calibri"/>
          <w:b/>
          <w:sz w:val="28"/>
          <w:szCs w:val="28"/>
        </w:rPr>
        <w:t>Has a New Home</w:t>
      </w:r>
    </w:p>
    <w:p w14:paraId="2A5B8FFA" w14:textId="563C4569" w:rsidR="00972426" w:rsidRDefault="00972426">
      <w:pPr>
        <w:rPr>
          <w:rFonts w:ascii="Calibri" w:eastAsia="Calibri" w:hAnsi="Calibri" w:cs="Calibri"/>
        </w:rPr>
      </w:pPr>
    </w:p>
    <w:p w14:paraId="2AE5DAB4" w14:textId="6F283B1B" w:rsidR="0082452C" w:rsidRPr="00AE7355" w:rsidRDefault="00BD5CE9">
      <w:pPr>
        <w:rPr>
          <w:rFonts w:ascii="Calibri" w:eastAsia="Calibri" w:hAnsi="Calibri" w:cs="Calibri"/>
          <w:sz w:val="22"/>
          <w:szCs w:val="22"/>
        </w:rPr>
      </w:pPr>
      <w:r w:rsidRPr="00AE7355">
        <w:rPr>
          <w:rFonts w:ascii="Calibri" w:eastAsia="Calibri" w:hAnsi="Calibri" w:cs="Calibri"/>
          <w:sz w:val="22"/>
          <w:szCs w:val="22"/>
        </w:rPr>
        <w:t xml:space="preserve">Thysse announces </w:t>
      </w:r>
      <w:proofErr w:type="gramStart"/>
      <w:r w:rsidRPr="00AE7355">
        <w:rPr>
          <w:rFonts w:ascii="Calibri" w:eastAsia="Calibri" w:hAnsi="Calibri" w:cs="Calibri"/>
          <w:sz w:val="22"/>
          <w:szCs w:val="22"/>
        </w:rPr>
        <w:t>its</w:t>
      </w:r>
      <w:proofErr w:type="gramEnd"/>
      <w:r w:rsidRPr="00AE7355">
        <w:rPr>
          <w:rFonts w:ascii="Calibri" w:eastAsia="Calibri" w:hAnsi="Calibri" w:cs="Calibri"/>
          <w:sz w:val="22"/>
          <w:szCs w:val="22"/>
        </w:rPr>
        <w:t xml:space="preserve"> completed move to their new campus. Three times larger than the previous office, this state-of-the-art workspace will be leveraged to provide expanded services for its clients while providing the company with further room for growth. </w:t>
      </w:r>
    </w:p>
    <w:p w14:paraId="633074D1" w14:textId="77777777" w:rsidR="0082452C" w:rsidRPr="00AE7355" w:rsidRDefault="0082452C">
      <w:pPr>
        <w:rPr>
          <w:rFonts w:ascii="Calibri" w:eastAsia="Calibri" w:hAnsi="Calibri" w:cs="Calibri"/>
          <w:sz w:val="22"/>
          <w:szCs w:val="22"/>
        </w:rPr>
      </w:pPr>
    </w:p>
    <w:p w14:paraId="15AF20D2" w14:textId="09ABF13C" w:rsidR="00972426" w:rsidRPr="00AE7355" w:rsidRDefault="00265672">
      <w:pPr>
        <w:rPr>
          <w:rFonts w:ascii="Calibri" w:eastAsia="Calibri" w:hAnsi="Calibri" w:cs="Calibri"/>
          <w:sz w:val="22"/>
          <w:szCs w:val="22"/>
        </w:rPr>
      </w:pPr>
      <w:r w:rsidRPr="00AE7355">
        <w:rPr>
          <w:rFonts w:ascii="Calibri" w:eastAsia="Calibri" w:hAnsi="Calibri" w:cs="Calibri"/>
          <w:sz w:val="22"/>
          <w:szCs w:val="22"/>
        </w:rPr>
        <w:t>The move also allows the whole Thysse Team to be under one roof again</w:t>
      </w:r>
      <w:r w:rsidR="0082452C" w:rsidRPr="00AE7355">
        <w:rPr>
          <w:rFonts w:ascii="Calibri" w:eastAsia="Calibri" w:hAnsi="Calibri" w:cs="Calibri"/>
          <w:sz w:val="22"/>
          <w:szCs w:val="22"/>
        </w:rPr>
        <w:t>, an important step for a company that believes people are still its greatest asset. Thysse president, Jason Thysse is proud of the accomplishment and recognizes the work needed to make the project a success,</w:t>
      </w:r>
    </w:p>
    <w:p w14:paraId="7429967E" w14:textId="77777777" w:rsidR="008D4826" w:rsidRDefault="008D4826" w:rsidP="0082452C">
      <w:pPr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</w:p>
    <w:p w14:paraId="238B37DD" w14:textId="757066ED" w:rsidR="00265672" w:rsidRPr="00265672" w:rsidRDefault="00265672" w:rsidP="008D4826">
      <w:pPr>
        <w:ind w:left="720"/>
        <w:rPr>
          <w:rFonts w:ascii="Calibri" w:hAnsi="Calibri" w:cs="Calibri"/>
          <w:sz w:val="22"/>
          <w:szCs w:val="22"/>
        </w:rPr>
      </w:pPr>
      <w:r w:rsidRPr="00265672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"Since my </w:t>
      </w:r>
      <w:r w:rsidR="000B36A4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g</w:t>
      </w:r>
      <w:r w:rsidRPr="00265672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randfather started Thysse in 1941, </w:t>
      </w:r>
      <w:r w:rsidR="0082452C" w:rsidRPr="00AE735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this company</w:t>
      </w:r>
      <w:r w:rsidRPr="00265672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has always been about the people. We </w:t>
      </w:r>
      <w:r w:rsidR="0082452C" w:rsidRPr="00AE735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designed the new campus with both client and employee needs in mind, and the result we’ve realized with the</w:t>
      </w:r>
      <w:r w:rsidRPr="00265672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team of </w:t>
      </w:r>
      <w:r w:rsidR="0082452C" w:rsidRPr="00AE735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Thysse a</w:t>
      </w:r>
      <w:r w:rsidRPr="00265672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rchitects</w:t>
      </w:r>
      <w:r w:rsidR="0082452C" w:rsidRPr="00AE735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 d</w:t>
      </w:r>
      <w:r w:rsidRPr="00265672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esigners, </w:t>
      </w:r>
      <w:r w:rsidR="0082452C" w:rsidRPr="00AE735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and assistance from</w:t>
      </w:r>
      <w:r w:rsidRPr="00265672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OPN Architects </w:t>
      </w:r>
      <w:r w:rsidR="0082452C" w:rsidRPr="00AE735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is a</w:t>
      </w:r>
      <w:r w:rsidRPr="00265672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dream come true</w:t>
      </w:r>
      <w:r w:rsidR="0082452C" w:rsidRPr="00AE735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</w:t>
      </w:r>
      <w:r w:rsidRPr="00265672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We are very excited for this next chapter</w:t>
      </w:r>
      <w:r w:rsidR="0082452C" w:rsidRPr="00AE735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in Thysse’s story</w:t>
      </w:r>
      <w:r w:rsidRPr="00265672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!"</w:t>
      </w:r>
    </w:p>
    <w:p w14:paraId="1CEA980C" w14:textId="77777777" w:rsidR="0082452C" w:rsidRPr="00AE7355" w:rsidRDefault="0082452C">
      <w:pPr>
        <w:rPr>
          <w:rFonts w:ascii="Calibri" w:eastAsia="Calibri" w:hAnsi="Calibri" w:cs="Calibri"/>
          <w:i/>
          <w:sz w:val="22"/>
          <w:szCs w:val="22"/>
          <w:highlight w:val="yellow"/>
        </w:rPr>
      </w:pPr>
    </w:p>
    <w:p w14:paraId="0A6C2CF8" w14:textId="1492C94A" w:rsidR="00972426" w:rsidRPr="00AE7355" w:rsidRDefault="00BD5CE9">
      <w:pPr>
        <w:rPr>
          <w:rFonts w:ascii="Calibri" w:eastAsia="Calibri" w:hAnsi="Calibri" w:cs="Calibri"/>
          <w:sz w:val="22"/>
          <w:szCs w:val="22"/>
          <w:highlight w:val="white"/>
        </w:rPr>
      </w:pPr>
      <w:r w:rsidRPr="00AE7355">
        <w:rPr>
          <w:rFonts w:ascii="Calibri" w:eastAsia="Calibri" w:hAnsi="Calibri" w:cs="Calibri"/>
          <w:sz w:val="22"/>
          <w:szCs w:val="22"/>
        </w:rPr>
        <w:t xml:space="preserve">Thysse’s new address, as of </w:t>
      </w:r>
      <w:r w:rsidR="007A696B" w:rsidRPr="00AE7355">
        <w:rPr>
          <w:rFonts w:ascii="Calibri" w:eastAsia="Calibri" w:hAnsi="Calibri" w:cs="Calibri"/>
          <w:sz w:val="22"/>
          <w:szCs w:val="22"/>
        </w:rPr>
        <w:t>July 27th</w:t>
      </w:r>
      <w:r w:rsidRPr="00AE7355">
        <w:rPr>
          <w:rFonts w:ascii="Calibri" w:eastAsia="Calibri" w:hAnsi="Calibri" w:cs="Calibri"/>
          <w:sz w:val="22"/>
          <w:szCs w:val="22"/>
        </w:rPr>
        <w:t>, is 780 Cusick Parkway, Oregon, WI 53575.</w:t>
      </w:r>
    </w:p>
    <w:p w14:paraId="7305EC00" w14:textId="77777777" w:rsidR="00972426" w:rsidRPr="00AE7355" w:rsidRDefault="00972426">
      <w:pPr>
        <w:rPr>
          <w:rFonts w:ascii="Calibri" w:eastAsia="Calibri" w:hAnsi="Calibri" w:cs="Calibri"/>
          <w:sz w:val="22"/>
          <w:szCs w:val="22"/>
        </w:rPr>
      </w:pPr>
    </w:p>
    <w:p w14:paraId="453BA7E6" w14:textId="77777777" w:rsidR="00972426" w:rsidRDefault="00972426">
      <w:pPr>
        <w:rPr>
          <w:rFonts w:ascii="Calibri" w:eastAsia="Calibri" w:hAnsi="Calibri" w:cs="Calibri"/>
          <w:b/>
        </w:rPr>
      </w:pPr>
    </w:p>
    <w:p w14:paraId="1CA4EB9D" w14:textId="77777777" w:rsidR="00972426" w:rsidRDefault="00BD5CE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About Thysse</w:t>
      </w:r>
    </w:p>
    <w:p w14:paraId="402D90C6" w14:textId="0F5596AC" w:rsidR="00007C33" w:rsidRPr="00AE7355" w:rsidRDefault="00BD5CE9" w:rsidP="00007C33">
      <w:pPr>
        <w:rPr>
          <w:rFonts w:ascii="Calibri" w:eastAsia="Calibri" w:hAnsi="Calibri" w:cs="Calibri"/>
          <w:sz w:val="22"/>
          <w:szCs w:val="22"/>
        </w:rPr>
      </w:pPr>
      <w:r w:rsidRPr="00AE7355">
        <w:rPr>
          <w:rFonts w:ascii="Calibri" w:eastAsia="Calibri" w:hAnsi="Calibri" w:cs="Calibri"/>
          <w:sz w:val="22"/>
          <w:szCs w:val="22"/>
        </w:rPr>
        <w:t>Thysse is a</w:t>
      </w:r>
      <w:r w:rsidR="00007C33" w:rsidRPr="00AE7355">
        <w:rPr>
          <w:rFonts w:ascii="Calibri" w:eastAsia="Calibri" w:hAnsi="Calibri" w:cs="Calibri"/>
          <w:sz w:val="22"/>
          <w:szCs w:val="22"/>
        </w:rPr>
        <w:t xml:space="preserve">n ever-evolving company built </w:t>
      </w:r>
      <w:r w:rsidR="000B36A4">
        <w:rPr>
          <w:rFonts w:ascii="Calibri" w:eastAsia="Calibri" w:hAnsi="Calibri" w:cs="Calibri"/>
          <w:sz w:val="22"/>
          <w:szCs w:val="22"/>
        </w:rPr>
        <w:t>by</w:t>
      </w:r>
      <w:r w:rsidR="00007C33" w:rsidRPr="00AE7355">
        <w:rPr>
          <w:rFonts w:ascii="Calibri" w:eastAsia="Calibri" w:hAnsi="Calibri" w:cs="Calibri"/>
          <w:sz w:val="22"/>
          <w:szCs w:val="22"/>
        </w:rPr>
        <w:t xml:space="preserve"> three generations of visual communication specialists. </w:t>
      </w:r>
      <w:r w:rsidRPr="00AE7355">
        <w:rPr>
          <w:rFonts w:ascii="Calibri" w:eastAsia="Calibri" w:hAnsi="Calibri" w:cs="Calibri"/>
          <w:sz w:val="22"/>
          <w:szCs w:val="22"/>
        </w:rPr>
        <w:t xml:space="preserve">We </w:t>
      </w:r>
      <w:r w:rsidR="00007C33" w:rsidRPr="00AE7355">
        <w:rPr>
          <w:rFonts w:ascii="Calibri" w:eastAsia="Calibri" w:hAnsi="Calibri" w:cs="Calibri"/>
          <w:sz w:val="22"/>
          <w:szCs w:val="22"/>
        </w:rPr>
        <w:t>like to say Thysse is “Where you go with your brand,” and provide innovative solutions to back that statement up. We are</w:t>
      </w:r>
      <w:r w:rsidRPr="00AE7355">
        <w:rPr>
          <w:rFonts w:ascii="Calibri" w:eastAsia="Calibri" w:hAnsi="Calibri" w:cs="Calibri"/>
          <w:sz w:val="22"/>
          <w:szCs w:val="22"/>
        </w:rPr>
        <w:t xml:space="preserve"> </w:t>
      </w:r>
      <w:r w:rsidR="00007C33" w:rsidRPr="00AE7355">
        <w:rPr>
          <w:rFonts w:ascii="Calibri" w:eastAsia="Calibri" w:hAnsi="Calibri" w:cs="Calibri"/>
          <w:sz w:val="22"/>
          <w:szCs w:val="22"/>
        </w:rPr>
        <w:t xml:space="preserve">a </w:t>
      </w:r>
      <w:r w:rsidRPr="00AE7355">
        <w:rPr>
          <w:rFonts w:ascii="Calibri" w:eastAsia="Calibri" w:hAnsi="Calibri" w:cs="Calibri"/>
          <w:sz w:val="22"/>
          <w:szCs w:val="22"/>
        </w:rPr>
        <w:t xml:space="preserve">design, printing, </w:t>
      </w:r>
      <w:r w:rsidR="00007C33" w:rsidRPr="00AE7355">
        <w:rPr>
          <w:rFonts w:ascii="Calibri" w:eastAsia="Calibri" w:hAnsi="Calibri" w:cs="Calibri"/>
          <w:sz w:val="22"/>
          <w:szCs w:val="22"/>
        </w:rPr>
        <w:t xml:space="preserve">specialty graphics, </w:t>
      </w:r>
      <w:r w:rsidRPr="00AE7355">
        <w:rPr>
          <w:rFonts w:ascii="Calibri" w:eastAsia="Calibri" w:hAnsi="Calibri" w:cs="Calibri"/>
          <w:sz w:val="22"/>
          <w:szCs w:val="22"/>
        </w:rPr>
        <w:t>and manufacturing company</w:t>
      </w:r>
      <w:r w:rsidR="00007C33" w:rsidRPr="00AE7355">
        <w:rPr>
          <w:rFonts w:ascii="Calibri" w:eastAsia="Calibri" w:hAnsi="Calibri" w:cs="Calibri"/>
          <w:sz w:val="22"/>
          <w:szCs w:val="22"/>
        </w:rPr>
        <w:t xml:space="preserve"> at our core, but we also offer imagination and the </w:t>
      </w:r>
      <w:r w:rsidRPr="00AE7355">
        <w:rPr>
          <w:rFonts w:ascii="Calibri" w:eastAsia="Calibri" w:hAnsi="Calibri" w:cs="Calibri"/>
          <w:sz w:val="22"/>
          <w:szCs w:val="22"/>
        </w:rPr>
        <w:t xml:space="preserve">tools to customize </w:t>
      </w:r>
      <w:r w:rsidR="00007C33" w:rsidRPr="00AE7355">
        <w:rPr>
          <w:rFonts w:ascii="Calibri" w:eastAsia="Calibri" w:hAnsi="Calibri" w:cs="Calibri"/>
          <w:sz w:val="22"/>
          <w:szCs w:val="22"/>
        </w:rPr>
        <w:t xml:space="preserve">your project to find the right solution every time. </w:t>
      </w:r>
    </w:p>
    <w:p w14:paraId="03584E28" w14:textId="77777777" w:rsidR="008D4826" w:rsidRDefault="008D4826" w:rsidP="00007C33">
      <w:pPr>
        <w:rPr>
          <w:rFonts w:ascii="Calibri" w:eastAsia="Calibri" w:hAnsi="Calibri" w:cs="Calibri"/>
          <w:sz w:val="22"/>
          <w:szCs w:val="22"/>
        </w:rPr>
      </w:pPr>
    </w:p>
    <w:p w14:paraId="3D067131" w14:textId="77777777" w:rsidR="008D4826" w:rsidRDefault="00007C33" w:rsidP="00007C33">
      <w:pPr>
        <w:rPr>
          <w:rFonts w:ascii="Calibri" w:eastAsia="Calibri" w:hAnsi="Calibri" w:cs="Calibri"/>
          <w:sz w:val="22"/>
          <w:szCs w:val="22"/>
        </w:rPr>
      </w:pPr>
      <w:r w:rsidRPr="00AE7355">
        <w:rPr>
          <w:rFonts w:ascii="Calibri" w:eastAsia="Calibri" w:hAnsi="Calibri" w:cs="Calibri"/>
          <w:sz w:val="22"/>
          <w:szCs w:val="22"/>
        </w:rPr>
        <w:t xml:space="preserve">We believe the story your brand tells is as important as the materials its printed on, and we’re here to help you think through every step of </w:t>
      </w:r>
      <w:r w:rsidR="00BD5CE9" w:rsidRPr="00AE7355">
        <w:rPr>
          <w:rFonts w:ascii="Calibri" w:eastAsia="Calibri" w:hAnsi="Calibri" w:cs="Calibri"/>
          <w:sz w:val="22"/>
          <w:szCs w:val="22"/>
        </w:rPr>
        <w:t xml:space="preserve">your </w:t>
      </w:r>
      <w:r w:rsidRPr="00AE7355">
        <w:rPr>
          <w:rFonts w:ascii="Calibri" w:eastAsia="Calibri" w:hAnsi="Calibri" w:cs="Calibri"/>
          <w:sz w:val="22"/>
          <w:szCs w:val="22"/>
        </w:rPr>
        <w:t xml:space="preserve">project, be it </w:t>
      </w:r>
      <w:r w:rsidR="00BD5CE9" w:rsidRPr="00AE7355">
        <w:rPr>
          <w:rFonts w:ascii="Calibri" w:eastAsia="Calibri" w:hAnsi="Calibri" w:cs="Calibri"/>
          <w:sz w:val="22"/>
          <w:szCs w:val="22"/>
        </w:rPr>
        <w:t xml:space="preserve">direct mail, catalog, fleet vehicles, apparel, </w:t>
      </w:r>
      <w:r w:rsidRPr="00AE7355">
        <w:rPr>
          <w:rFonts w:ascii="Calibri" w:eastAsia="Calibri" w:hAnsi="Calibri" w:cs="Calibri"/>
          <w:sz w:val="22"/>
          <w:szCs w:val="22"/>
        </w:rPr>
        <w:t xml:space="preserve">signage, or environmental wayfinding. </w:t>
      </w:r>
    </w:p>
    <w:p w14:paraId="67A514A2" w14:textId="77777777" w:rsidR="008D4826" w:rsidRDefault="008D4826" w:rsidP="00007C33">
      <w:pPr>
        <w:rPr>
          <w:rFonts w:ascii="Calibri" w:eastAsia="Calibri" w:hAnsi="Calibri" w:cs="Calibri"/>
          <w:sz w:val="22"/>
          <w:szCs w:val="22"/>
        </w:rPr>
      </w:pPr>
    </w:p>
    <w:p w14:paraId="57DC5F4C" w14:textId="3B3126AA" w:rsidR="00F70A45" w:rsidRPr="00AE7355" w:rsidRDefault="00007C33" w:rsidP="00007C33">
      <w:pPr>
        <w:rPr>
          <w:rFonts w:ascii="Calibri" w:eastAsia="Calibri" w:hAnsi="Calibri" w:cs="Calibri"/>
          <w:sz w:val="22"/>
          <w:szCs w:val="22"/>
        </w:rPr>
      </w:pPr>
      <w:r w:rsidRPr="00AE7355">
        <w:rPr>
          <w:rFonts w:ascii="Calibri" w:eastAsia="Calibri" w:hAnsi="Calibri" w:cs="Calibri"/>
          <w:sz w:val="22"/>
          <w:szCs w:val="22"/>
        </w:rPr>
        <w:t xml:space="preserve">Give us a call and see where </w:t>
      </w:r>
      <w:r w:rsidR="00F70A45" w:rsidRPr="00AE7355">
        <w:rPr>
          <w:rFonts w:ascii="Calibri" w:eastAsia="Calibri" w:hAnsi="Calibri" w:cs="Calibri"/>
          <w:sz w:val="22"/>
          <w:szCs w:val="22"/>
        </w:rPr>
        <w:t>your brand can go with us.</w:t>
      </w:r>
    </w:p>
    <w:p w14:paraId="1E42E980" w14:textId="77777777" w:rsidR="00F70A45" w:rsidRPr="00AE7355" w:rsidRDefault="00F70A45" w:rsidP="00007C33">
      <w:pPr>
        <w:rPr>
          <w:rFonts w:ascii="Calibri" w:eastAsia="Calibri" w:hAnsi="Calibri" w:cs="Calibri"/>
          <w:sz w:val="22"/>
          <w:szCs w:val="22"/>
        </w:rPr>
      </w:pPr>
    </w:p>
    <w:p w14:paraId="6C73A1AA" w14:textId="03029174" w:rsidR="00972426" w:rsidRPr="00AE7355" w:rsidRDefault="00F70A45">
      <w:pPr>
        <w:rPr>
          <w:rFonts w:ascii="Calibri" w:eastAsia="Calibri" w:hAnsi="Calibri" w:cs="Calibri"/>
          <w:sz w:val="22"/>
          <w:szCs w:val="22"/>
        </w:rPr>
      </w:pPr>
      <w:r w:rsidRPr="00AE7355">
        <w:rPr>
          <w:rFonts w:ascii="Calibri" w:eastAsia="Calibri" w:hAnsi="Calibri" w:cs="Calibri"/>
          <w:sz w:val="22"/>
          <w:szCs w:val="22"/>
        </w:rPr>
        <w:t>To stay up to date with what’s happening at</w:t>
      </w:r>
      <w:r w:rsidR="00BD5CE9" w:rsidRPr="00AE7355">
        <w:rPr>
          <w:rFonts w:ascii="Calibri" w:eastAsia="Calibri" w:hAnsi="Calibri" w:cs="Calibri"/>
          <w:sz w:val="22"/>
          <w:szCs w:val="22"/>
        </w:rPr>
        <w:t xml:space="preserve"> Thysse, visit </w:t>
      </w:r>
      <w:hyperlink r:id="rId8">
        <w:r w:rsidR="00BD5CE9" w:rsidRPr="00AE7355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www.thysse.com</w:t>
        </w:r>
      </w:hyperlink>
      <w:r w:rsidR="00BD5CE9" w:rsidRPr="00AE7355">
        <w:rPr>
          <w:rFonts w:ascii="Calibri" w:eastAsia="Calibri" w:hAnsi="Calibri" w:cs="Calibri"/>
          <w:sz w:val="22"/>
          <w:szCs w:val="22"/>
        </w:rPr>
        <w:t>.</w:t>
      </w:r>
    </w:p>
    <w:p w14:paraId="136A2BAA" w14:textId="77777777" w:rsidR="0082452C" w:rsidRPr="00AE7355" w:rsidRDefault="0082452C" w:rsidP="0082452C">
      <w:pPr>
        <w:rPr>
          <w:rFonts w:ascii="Calibri" w:eastAsia="Calibri" w:hAnsi="Calibri" w:cs="Calibri"/>
          <w:color w:val="002060"/>
          <w:sz w:val="22"/>
          <w:szCs w:val="22"/>
        </w:rPr>
      </w:pPr>
      <w:r w:rsidRPr="00AE7355">
        <w:rPr>
          <w:rFonts w:ascii="Calibri" w:eastAsia="Calibri" w:hAnsi="Calibri" w:cs="Calibri"/>
          <w:color w:val="002060"/>
          <w:sz w:val="22"/>
          <w:szCs w:val="22"/>
        </w:rPr>
        <w:t xml:space="preserve"> </w:t>
      </w:r>
    </w:p>
    <w:p w14:paraId="2B0DE43B" w14:textId="75CFA47E" w:rsidR="00972426" w:rsidRPr="00AE7355" w:rsidRDefault="00BD5CE9">
      <w:pPr>
        <w:rPr>
          <w:rFonts w:ascii="Calibri" w:eastAsia="Calibri" w:hAnsi="Calibri" w:cs="Calibri"/>
          <w:i/>
          <w:sz w:val="22"/>
          <w:szCs w:val="22"/>
        </w:rPr>
      </w:pPr>
      <w:r w:rsidRPr="00AE7355">
        <w:rPr>
          <w:rFonts w:ascii="Calibri" w:eastAsia="Calibri" w:hAnsi="Calibri" w:cs="Calibri"/>
          <w:i/>
          <w:sz w:val="22"/>
          <w:szCs w:val="22"/>
        </w:rPr>
        <w:t xml:space="preserve">For more information, contact </w:t>
      </w:r>
      <w:r w:rsidR="0082452C" w:rsidRPr="00AE7355">
        <w:rPr>
          <w:rFonts w:ascii="Calibri" w:eastAsia="Calibri" w:hAnsi="Calibri" w:cs="Calibri"/>
          <w:i/>
          <w:sz w:val="22"/>
          <w:szCs w:val="22"/>
        </w:rPr>
        <w:t>Jen Braga</w:t>
      </w:r>
      <w:r w:rsidRPr="00AE7355">
        <w:rPr>
          <w:rFonts w:ascii="Calibri" w:eastAsia="Calibri" w:hAnsi="Calibri" w:cs="Calibri"/>
          <w:i/>
          <w:sz w:val="22"/>
          <w:szCs w:val="22"/>
        </w:rPr>
        <w:t>, Thysse, at 608.249.6951.</w:t>
      </w:r>
    </w:p>
    <w:p w14:paraId="4D270DF8" w14:textId="77777777" w:rsidR="00265672" w:rsidRPr="00AE7355" w:rsidRDefault="00265672">
      <w:pPr>
        <w:rPr>
          <w:rFonts w:ascii="Calibri" w:eastAsia="Calibri" w:hAnsi="Calibri" w:cs="Calibri"/>
          <w:b/>
          <w:i/>
          <w:sz w:val="22"/>
          <w:szCs w:val="22"/>
        </w:rPr>
      </w:pPr>
    </w:p>
    <w:sectPr w:rsidR="00265672" w:rsidRPr="00AE7355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8133E" w14:textId="77777777" w:rsidR="0062621E" w:rsidRDefault="0062621E">
      <w:r>
        <w:separator/>
      </w:r>
    </w:p>
  </w:endnote>
  <w:endnote w:type="continuationSeparator" w:id="0">
    <w:p w14:paraId="71E093BD" w14:textId="77777777" w:rsidR="0062621E" w:rsidRDefault="0062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27DC6" w14:textId="77777777" w:rsidR="0062621E" w:rsidRDefault="0062621E">
      <w:r>
        <w:separator/>
      </w:r>
    </w:p>
  </w:footnote>
  <w:footnote w:type="continuationSeparator" w:id="0">
    <w:p w14:paraId="784E752E" w14:textId="77777777" w:rsidR="0062621E" w:rsidRDefault="0062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BC0F8" w14:textId="3AA28642" w:rsidR="008D4826" w:rsidRDefault="008D4826" w:rsidP="008D4826">
    <w:pPr>
      <w:pStyle w:val="Header"/>
      <w:pBdr>
        <w:bottom w:val="single" w:sz="12" w:space="1" w:color="auto"/>
      </w:pBdr>
      <w:jc w:val="right"/>
      <w:rPr>
        <w:rFonts w:asciiTheme="majorHAnsi" w:hAnsiTheme="majorHAnsi" w:cstheme="majorHAnsi"/>
        <w:sz w:val="22"/>
        <w:szCs w:val="22"/>
      </w:rPr>
    </w:pPr>
    <w:r w:rsidRPr="008D4826">
      <w:rPr>
        <w:rFonts w:asciiTheme="majorHAnsi" w:hAnsiTheme="majorHAnsi" w:cstheme="majorHAnsi"/>
        <w:sz w:val="22"/>
        <w:szCs w:val="22"/>
      </w:rPr>
      <w:t>THYSSE PRESS RELEASE</w:t>
    </w:r>
  </w:p>
  <w:p w14:paraId="0E97D0D5" w14:textId="77777777" w:rsidR="008D4826" w:rsidRPr="008D4826" w:rsidRDefault="008D4826" w:rsidP="008D4826">
    <w:pPr>
      <w:pStyle w:val="Header"/>
      <w:jc w:val="right"/>
      <w:rPr>
        <w:rFonts w:asciiTheme="majorHAnsi" w:hAnsiTheme="majorHAnsi" w:cstheme="maj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268E8"/>
    <w:multiLevelType w:val="multilevel"/>
    <w:tmpl w:val="A1A499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E867665"/>
    <w:multiLevelType w:val="multilevel"/>
    <w:tmpl w:val="919C8F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FF58DB"/>
    <w:multiLevelType w:val="multilevel"/>
    <w:tmpl w:val="167842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7C4842"/>
    <w:multiLevelType w:val="multilevel"/>
    <w:tmpl w:val="87786E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6071AE7"/>
    <w:multiLevelType w:val="multilevel"/>
    <w:tmpl w:val="703E860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426"/>
    <w:rsid w:val="00007C33"/>
    <w:rsid w:val="000B36A4"/>
    <w:rsid w:val="00265672"/>
    <w:rsid w:val="00283CDD"/>
    <w:rsid w:val="002F5C68"/>
    <w:rsid w:val="00423CB9"/>
    <w:rsid w:val="00560D65"/>
    <w:rsid w:val="005924B7"/>
    <w:rsid w:val="0062621E"/>
    <w:rsid w:val="00783854"/>
    <w:rsid w:val="007A696B"/>
    <w:rsid w:val="0082452C"/>
    <w:rsid w:val="008D4826"/>
    <w:rsid w:val="0093578D"/>
    <w:rsid w:val="00972426"/>
    <w:rsid w:val="00A42BD0"/>
    <w:rsid w:val="00AE7355"/>
    <w:rsid w:val="00BD5CE9"/>
    <w:rsid w:val="00E575B5"/>
    <w:rsid w:val="00F7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1F5036"/>
  <w15:docId w15:val="{AB12DAAA-4DE1-D34F-82B5-240CCA28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6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en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en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B9"/>
    <w:rPr>
      <w:rFonts w:eastAsia="Arial"/>
      <w:sz w:val="18"/>
      <w:szCs w:val="18"/>
      <w:lang w:val="e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CB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0D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D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0D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D6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yss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 Braga</cp:lastModifiedBy>
  <cp:revision>2</cp:revision>
  <dcterms:created xsi:type="dcterms:W3CDTF">2020-08-07T13:46:00Z</dcterms:created>
  <dcterms:modified xsi:type="dcterms:W3CDTF">2020-08-07T13:46:00Z</dcterms:modified>
</cp:coreProperties>
</file>